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15F53" w14:textId="1E42DF26" w:rsidR="00396279" w:rsidRPr="00DD5685" w:rsidRDefault="00396279" w:rsidP="00396279">
      <w:pPr>
        <w:rPr>
          <w:rFonts w:ascii="Arial" w:hAnsi="Arial" w:cs="Arial"/>
          <w:b/>
          <w:bCs/>
          <w:sz w:val="32"/>
          <w:szCs w:val="32"/>
        </w:rPr>
      </w:pPr>
      <w:bookmarkStart w:id="0" w:name="_Hlk164257852"/>
      <w:r w:rsidRPr="00DD5685">
        <w:rPr>
          <w:rFonts w:ascii="Arial" w:hAnsi="Arial" w:cs="Arial"/>
          <w:b/>
          <w:bCs/>
          <w:sz w:val="32"/>
          <w:szCs w:val="32"/>
        </w:rPr>
        <w:t xml:space="preserve">Bijlage </w:t>
      </w:r>
      <w:r w:rsidR="00DD5685" w:rsidRPr="00DD5685">
        <w:rPr>
          <w:rFonts w:ascii="Arial" w:hAnsi="Arial" w:cs="Arial"/>
          <w:b/>
          <w:bCs/>
          <w:sz w:val="32"/>
          <w:szCs w:val="32"/>
        </w:rPr>
        <w:t>4</w:t>
      </w:r>
      <w:r w:rsidRPr="00DD5685">
        <w:rPr>
          <w:rFonts w:ascii="Arial" w:hAnsi="Arial" w:cs="Arial"/>
          <w:b/>
          <w:bCs/>
          <w:sz w:val="32"/>
          <w:szCs w:val="32"/>
        </w:rPr>
        <w:t xml:space="preserve"> Programma van eise</w:t>
      </w:r>
      <w:r w:rsidR="00DD5685" w:rsidRPr="00DD5685">
        <w:rPr>
          <w:rFonts w:ascii="Arial" w:hAnsi="Arial" w:cs="Arial"/>
          <w:b/>
          <w:bCs/>
          <w:sz w:val="32"/>
          <w:szCs w:val="32"/>
        </w:rPr>
        <w:t>n Perceel 1 Glas</w:t>
      </w:r>
    </w:p>
    <w:tbl>
      <w:tblPr>
        <w:tblpPr w:leftFromText="141" w:rightFromText="141" w:vertAnchor="page" w:horzAnchor="margin" w:tblpY="1261"/>
        <w:tblW w:w="15096" w:type="dxa"/>
        <w:tblCellMar>
          <w:left w:w="70" w:type="dxa"/>
          <w:right w:w="70" w:type="dxa"/>
        </w:tblCellMar>
        <w:tblLook w:val="04A0" w:firstRow="1" w:lastRow="0" w:firstColumn="1" w:lastColumn="0" w:noHBand="0" w:noVBand="1"/>
      </w:tblPr>
      <w:tblGrid>
        <w:gridCol w:w="5540"/>
        <w:gridCol w:w="9556"/>
      </w:tblGrid>
      <w:tr w:rsidR="00396279" w:rsidRPr="00D73829" w14:paraId="414592D7" w14:textId="77777777" w:rsidTr="00122F66">
        <w:trPr>
          <w:trHeight w:val="732"/>
        </w:trPr>
        <w:tc>
          <w:tcPr>
            <w:tcW w:w="15096" w:type="dxa"/>
            <w:gridSpan w:val="2"/>
            <w:tcBorders>
              <w:top w:val="single" w:sz="8" w:space="0" w:color="auto"/>
              <w:left w:val="single" w:sz="8" w:space="0" w:color="auto"/>
              <w:bottom w:val="nil"/>
              <w:right w:val="single" w:sz="8" w:space="0" w:color="000000"/>
            </w:tcBorders>
            <w:shd w:val="clear" w:color="auto" w:fill="3366FF"/>
            <w:vAlign w:val="center"/>
            <w:hideMark/>
          </w:tcPr>
          <w:bookmarkEnd w:id="0"/>
          <w:p w14:paraId="6F91A3CB" w14:textId="3032C972" w:rsidR="00396279" w:rsidRPr="00D73829" w:rsidRDefault="00396279" w:rsidP="00396279">
            <w:pPr>
              <w:spacing w:after="0" w:line="240" w:lineRule="auto"/>
              <w:rPr>
                <w:rFonts w:ascii="Arial" w:eastAsia="Times New Roman" w:hAnsi="Arial" w:cs="Arial"/>
                <w:b/>
                <w:bCs/>
                <w:color w:val="FFFFFF"/>
                <w:kern w:val="0"/>
                <w:sz w:val="28"/>
                <w:szCs w:val="28"/>
                <w:lang w:eastAsia="nl-NL"/>
                <w14:ligatures w14:val="none"/>
              </w:rPr>
            </w:pPr>
            <w:r w:rsidRPr="00D73829">
              <w:rPr>
                <w:rFonts w:ascii="Arial" w:eastAsia="Times New Roman" w:hAnsi="Arial" w:cs="Arial"/>
                <w:b/>
                <w:bCs/>
                <w:color w:val="FFFFFF"/>
                <w:kern w:val="0"/>
                <w:sz w:val="28"/>
                <w:szCs w:val="28"/>
                <w:lang w:eastAsia="nl-NL"/>
                <w14:ligatures w14:val="none"/>
              </w:rPr>
              <w:t>Omvang en informatie</w:t>
            </w:r>
          </w:p>
        </w:tc>
      </w:tr>
      <w:tr w:rsidR="00E87426" w:rsidRPr="00D73829" w14:paraId="7108E6C0" w14:textId="77777777" w:rsidTr="00396279">
        <w:trPr>
          <w:trHeight w:val="264"/>
        </w:trPr>
        <w:tc>
          <w:tcPr>
            <w:tcW w:w="5540" w:type="dxa"/>
            <w:tcBorders>
              <w:top w:val="single" w:sz="8" w:space="0" w:color="auto"/>
              <w:left w:val="single" w:sz="8" w:space="0" w:color="auto"/>
              <w:bottom w:val="nil"/>
              <w:right w:val="nil"/>
            </w:tcBorders>
            <w:shd w:val="clear" w:color="000000" w:fill="BDD7EE"/>
            <w:vAlign w:val="center"/>
            <w:hideMark/>
          </w:tcPr>
          <w:p w14:paraId="251F11C2" w14:textId="5B101DA7" w:rsidR="00E87426" w:rsidRPr="000B3F5B" w:rsidRDefault="00E87426" w:rsidP="00E87426">
            <w:pPr>
              <w:spacing w:after="0" w:line="240" w:lineRule="auto"/>
              <w:rPr>
                <w:rFonts w:ascii="Arial" w:eastAsia="Times New Roman" w:hAnsi="Arial" w:cs="Arial"/>
                <w:b/>
                <w:bCs/>
                <w:kern w:val="0"/>
                <w:sz w:val="19"/>
                <w:szCs w:val="19"/>
                <w:lang w:eastAsia="nl-NL"/>
                <w14:ligatures w14:val="none"/>
              </w:rPr>
            </w:pPr>
            <w:r w:rsidRPr="000B3F5B">
              <w:rPr>
                <w:rFonts w:ascii="Arial" w:eastAsia="Times New Roman" w:hAnsi="Arial" w:cs="Arial"/>
                <w:b/>
                <w:bCs/>
                <w:kern w:val="0"/>
                <w:sz w:val="19"/>
                <w:szCs w:val="19"/>
                <w:lang w:eastAsia="nl-NL"/>
                <w14:ligatures w14:val="none"/>
              </w:rPr>
              <w:t>Algemene informatie</w:t>
            </w:r>
          </w:p>
        </w:tc>
        <w:tc>
          <w:tcPr>
            <w:tcW w:w="9556" w:type="dxa"/>
            <w:tcBorders>
              <w:top w:val="single" w:sz="8" w:space="0" w:color="auto"/>
              <w:left w:val="nil"/>
              <w:bottom w:val="nil"/>
              <w:right w:val="single" w:sz="8" w:space="0" w:color="auto"/>
            </w:tcBorders>
            <w:shd w:val="clear" w:color="000000" w:fill="BDD7EE"/>
            <w:vAlign w:val="center"/>
            <w:hideMark/>
          </w:tcPr>
          <w:p w14:paraId="33F8F62D" w14:textId="77777777" w:rsidR="00E87426" w:rsidRPr="000B3F5B" w:rsidRDefault="00E87426" w:rsidP="00E87426">
            <w:pPr>
              <w:spacing w:after="0" w:line="240" w:lineRule="auto"/>
              <w:rPr>
                <w:rFonts w:ascii="Arial" w:eastAsia="Times New Roman" w:hAnsi="Arial" w:cs="Arial"/>
                <w:b/>
                <w:bCs/>
                <w:kern w:val="0"/>
                <w:sz w:val="19"/>
                <w:szCs w:val="19"/>
                <w:lang w:eastAsia="nl-NL"/>
                <w14:ligatures w14:val="none"/>
              </w:rPr>
            </w:pPr>
            <w:r w:rsidRPr="000B3F5B">
              <w:rPr>
                <w:rFonts w:ascii="Arial" w:eastAsia="Times New Roman" w:hAnsi="Arial" w:cs="Arial"/>
                <w:b/>
                <w:bCs/>
                <w:kern w:val="0"/>
                <w:sz w:val="19"/>
                <w:szCs w:val="19"/>
                <w:lang w:eastAsia="nl-NL"/>
                <w14:ligatures w14:val="none"/>
              </w:rPr>
              <w:t>Gemeente Zoetermeer</w:t>
            </w:r>
          </w:p>
        </w:tc>
      </w:tr>
      <w:tr w:rsidR="00E87426" w:rsidRPr="00D73829" w14:paraId="1D43C352" w14:textId="77777777" w:rsidTr="00396279">
        <w:trPr>
          <w:trHeight w:val="264"/>
        </w:trPr>
        <w:tc>
          <w:tcPr>
            <w:tcW w:w="5540" w:type="dxa"/>
            <w:tcBorders>
              <w:top w:val="single" w:sz="8" w:space="0" w:color="auto"/>
              <w:left w:val="single" w:sz="8" w:space="0" w:color="auto"/>
              <w:bottom w:val="nil"/>
              <w:right w:val="nil"/>
            </w:tcBorders>
            <w:shd w:val="clear" w:color="000000" w:fill="BDD7EE"/>
            <w:vAlign w:val="center"/>
            <w:hideMark/>
          </w:tcPr>
          <w:p w14:paraId="0C482DBF"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Aangesloten WHA</w:t>
            </w:r>
          </w:p>
        </w:tc>
        <w:tc>
          <w:tcPr>
            <w:tcW w:w="955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480FB29B"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57.654 huishoudens -   128.451 inwoners (jan '24)</w:t>
            </w:r>
          </w:p>
        </w:tc>
      </w:tr>
      <w:tr w:rsidR="00E87426" w:rsidRPr="00D73829" w14:paraId="39F14055" w14:textId="77777777" w:rsidTr="00396279">
        <w:trPr>
          <w:trHeight w:val="264"/>
        </w:trPr>
        <w:tc>
          <w:tcPr>
            <w:tcW w:w="5540" w:type="dxa"/>
            <w:tcBorders>
              <w:top w:val="nil"/>
              <w:left w:val="single" w:sz="8" w:space="0" w:color="auto"/>
              <w:bottom w:val="nil"/>
              <w:right w:val="nil"/>
            </w:tcBorders>
            <w:shd w:val="clear" w:color="000000" w:fill="BDD7EE"/>
            <w:vAlign w:val="center"/>
            <w:hideMark/>
          </w:tcPr>
          <w:p w14:paraId="4BA8E08D"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Diftar ingevoerd</w:t>
            </w:r>
          </w:p>
        </w:tc>
        <w:tc>
          <w:tcPr>
            <w:tcW w:w="9556" w:type="dxa"/>
            <w:tcBorders>
              <w:top w:val="nil"/>
              <w:left w:val="single" w:sz="4" w:space="0" w:color="auto"/>
              <w:bottom w:val="single" w:sz="4" w:space="0" w:color="auto"/>
              <w:right w:val="single" w:sz="8" w:space="0" w:color="auto"/>
            </w:tcBorders>
            <w:shd w:val="clear" w:color="auto" w:fill="auto"/>
            <w:vAlign w:val="center"/>
            <w:hideMark/>
          </w:tcPr>
          <w:p w14:paraId="28BB712B"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 xml:space="preserve">Nee </w:t>
            </w:r>
          </w:p>
        </w:tc>
      </w:tr>
      <w:tr w:rsidR="00E87426" w:rsidRPr="00D73829" w14:paraId="504544B0" w14:textId="77777777" w:rsidTr="005E4DE5">
        <w:trPr>
          <w:trHeight w:val="264"/>
        </w:trPr>
        <w:tc>
          <w:tcPr>
            <w:tcW w:w="5540" w:type="dxa"/>
            <w:tcBorders>
              <w:top w:val="nil"/>
              <w:left w:val="single" w:sz="8" w:space="0" w:color="auto"/>
              <w:bottom w:val="nil"/>
              <w:right w:val="nil"/>
            </w:tcBorders>
            <w:shd w:val="clear" w:color="000000" w:fill="BDD7EE"/>
            <w:vAlign w:val="center"/>
            <w:hideMark/>
          </w:tcPr>
          <w:p w14:paraId="773DE22E"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Locatie zelfbrengdepot</w:t>
            </w:r>
          </w:p>
        </w:tc>
        <w:tc>
          <w:tcPr>
            <w:tcW w:w="9556" w:type="dxa"/>
            <w:tcBorders>
              <w:top w:val="nil"/>
              <w:left w:val="single" w:sz="4" w:space="0" w:color="auto"/>
              <w:bottom w:val="single" w:sz="4" w:space="0" w:color="auto"/>
              <w:right w:val="single" w:sz="8" w:space="0" w:color="auto"/>
            </w:tcBorders>
            <w:shd w:val="clear" w:color="auto" w:fill="auto"/>
            <w:vAlign w:val="center"/>
            <w:hideMark/>
          </w:tcPr>
          <w:p w14:paraId="1C1AEEBB"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Argonstraat 25, 2718 SM Zoetermeer</w:t>
            </w:r>
          </w:p>
        </w:tc>
      </w:tr>
      <w:tr w:rsidR="00E87426" w:rsidRPr="00D73829" w14:paraId="1CC52A3D" w14:textId="77777777" w:rsidTr="005E4DE5">
        <w:trPr>
          <w:trHeight w:val="264"/>
        </w:trPr>
        <w:tc>
          <w:tcPr>
            <w:tcW w:w="5540" w:type="dxa"/>
            <w:tcBorders>
              <w:top w:val="nil"/>
              <w:left w:val="single" w:sz="8" w:space="0" w:color="auto"/>
              <w:bottom w:val="nil"/>
              <w:right w:val="nil"/>
            </w:tcBorders>
            <w:shd w:val="clear" w:color="000000" w:fill="BDD7EE"/>
            <w:vAlign w:val="center"/>
            <w:hideMark/>
          </w:tcPr>
          <w:p w14:paraId="0C68FC17"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Openingstijden zelfbrengdepot</w:t>
            </w:r>
          </w:p>
        </w:tc>
        <w:tc>
          <w:tcPr>
            <w:tcW w:w="955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29BC444"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 xml:space="preserve">Ma t/m do van 7:30 tot 16:00, vrij van 07:30 tot 21:00 en za van 08:00 tot 17:00. </w:t>
            </w:r>
          </w:p>
        </w:tc>
      </w:tr>
      <w:tr w:rsidR="00E87426" w:rsidRPr="00D73829" w14:paraId="11AC255E" w14:textId="77777777" w:rsidTr="005E4DE5">
        <w:trPr>
          <w:trHeight w:val="276"/>
        </w:trPr>
        <w:tc>
          <w:tcPr>
            <w:tcW w:w="5540" w:type="dxa"/>
            <w:tcBorders>
              <w:top w:val="nil"/>
              <w:left w:val="single" w:sz="8" w:space="0" w:color="auto"/>
              <w:bottom w:val="single" w:sz="4" w:space="0" w:color="auto"/>
              <w:right w:val="nil"/>
            </w:tcBorders>
            <w:shd w:val="clear" w:color="000000" w:fill="BDD7EE"/>
            <w:vAlign w:val="center"/>
            <w:hideMark/>
          </w:tcPr>
          <w:p w14:paraId="52F22F37"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Algemene opmerkingen</w:t>
            </w:r>
          </w:p>
        </w:tc>
        <w:tc>
          <w:tcPr>
            <w:tcW w:w="955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00A2EA4" w14:textId="77777777" w:rsidR="00E87426" w:rsidRPr="000B3F5B" w:rsidRDefault="00E87426" w:rsidP="00E87426">
            <w:pPr>
              <w:spacing w:after="0" w:line="240" w:lineRule="auto"/>
              <w:jc w:val="center"/>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 </w:t>
            </w:r>
          </w:p>
        </w:tc>
      </w:tr>
      <w:tr w:rsidR="00E87426" w:rsidRPr="00D73829" w14:paraId="708E6A01" w14:textId="77777777" w:rsidTr="005E4DE5">
        <w:trPr>
          <w:trHeight w:val="276"/>
        </w:trPr>
        <w:tc>
          <w:tcPr>
            <w:tcW w:w="5540" w:type="dxa"/>
            <w:tcBorders>
              <w:top w:val="single" w:sz="4" w:space="0" w:color="auto"/>
              <w:left w:val="single" w:sz="4" w:space="0" w:color="auto"/>
              <w:right w:val="single" w:sz="4" w:space="0" w:color="auto"/>
            </w:tcBorders>
            <w:shd w:val="clear" w:color="000000" w:fill="BDD7EE"/>
            <w:vAlign w:val="center"/>
            <w:hideMark/>
          </w:tcPr>
          <w:p w14:paraId="275325A7" w14:textId="77777777" w:rsidR="00E87426" w:rsidRPr="000B3F5B" w:rsidRDefault="00E87426" w:rsidP="00E87426">
            <w:pPr>
              <w:spacing w:after="0" w:line="240" w:lineRule="auto"/>
              <w:rPr>
                <w:rFonts w:ascii="Arial" w:eastAsia="Times New Roman" w:hAnsi="Arial" w:cs="Arial"/>
                <w:b/>
                <w:bCs/>
                <w:kern w:val="0"/>
                <w:sz w:val="19"/>
                <w:szCs w:val="19"/>
                <w:lang w:eastAsia="nl-NL"/>
                <w14:ligatures w14:val="none"/>
              </w:rPr>
            </w:pPr>
            <w:r w:rsidRPr="000B3F5B">
              <w:rPr>
                <w:rFonts w:ascii="Arial" w:eastAsia="Times New Roman" w:hAnsi="Arial" w:cs="Arial"/>
                <w:b/>
                <w:bCs/>
                <w:kern w:val="0"/>
                <w:sz w:val="19"/>
                <w:szCs w:val="19"/>
                <w:lang w:eastAsia="nl-NL"/>
                <w14:ligatures w14:val="none"/>
              </w:rPr>
              <w:t>Informatie over afvalstroom</w:t>
            </w:r>
          </w:p>
        </w:tc>
        <w:tc>
          <w:tcPr>
            <w:tcW w:w="9556" w:type="dxa"/>
            <w:tcBorders>
              <w:top w:val="single" w:sz="4" w:space="0" w:color="auto"/>
              <w:left w:val="single" w:sz="4" w:space="0" w:color="auto"/>
              <w:right w:val="single" w:sz="4" w:space="0" w:color="auto"/>
            </w:tcBorders>
            <w:shd w:val="clear" w:color="auto" w:fill="auto"/>
            <w:vAlign w:val="center"/>
            <w:hideMark/>
          </w:tcPr>
          <w:p w14:paraId="3BD835A2" w14:textId="1F019419" w:rsidR="00E87426" w:rsidRPr="000B3F5B" w:rsidRDefault="00E87426" w:rsidP="00E87426">
            <w:pPr>
              <w:spacing w:after="0" w:line="240" w:lineRule="auto"/>
              <w:rPr>
                <w:rFonts w:ascii="Arial" w:eastAsia="Times New Roman" w:hAnsi="Arial" w:cs="Arial"/>
                <w:kern w:val="0"/>
                <w:sz w:val="19"/>
                <w:szCs w:val="19"/>
                <w:lang w:eastAsia="nl-NL"/>
                <w14:ligatures w14:val="none"/>
              </w:rPr>
            </w:pPr>
          </w:p>
        </w:tc>
      </w:tr>
      <w:tr w:rsidR="00E87426" w:rsidRPr="00D73829" w14:paraId="04441270" w14:textId="77777777" w:rsidTr="005E4DE5">
        <w:trPr>
          <w:trHeight w:val="528"/>
        </w:trPr>
        <w:tc>
          <w:tcPr>
            <w:tcW w:w="5540" w:type="dxa"/>
            <w:tcBorders>
              <w:left w:val="single" w:sz="8" w:space="0" w:color="auto"/>
              <w:bottom w:val="nil"/>
              <w:right w:val="single" w:sz="4" w:space="0" w:color="auto"/>
            </w:tcBorders>
            <w:shd w:val="clear" w:color="000000" w:fill="BDD7EE"/>
            <w:vAlign w:val="center"/>
            <w:hideMark/>
          </w:tcPr>
          <w:p w14:paraId="2285A69F" w14:textId="77777777" w:rsidR="00E87426" w:rsidRPr="000B3F5B" w:rsidRDefault="00E87426" w:rsidP="00E87426">
            <w:pPr>
              <w:spacing w:after="0" w:line="240" w:lineRule="auto"/>
              <w:rPr>
                <w:rFonts w:ascii="Arial" w:eastAsia="Times New Roman" w:hAnsi="Arial" w:cs="Arial"/>
                <w:i/>
                <w:iCs/>
                <w:kern w:val="0"/>
                <w:sz w:val="19"/>
                <w:szCs w:val="19"/>
                <w:u w:val="single"/>
                <w:lang w:eastAsia="nl-NL"/>
                <w14:ligatures w14:val="none"/>
              </w:rPr>
            </w:pPr>
            <w:r w:rsidRPr="000B3F5B">
              <w:rPr>
                <w:rFonts w:ascii="Arial" w:eastAsia="Times New Roman" w:hAnsi="Arial" w:cs="Arial"/>
                <w:i/>
                <w:iCs/>
                <w:kern w:val="0"/>
                <w:sz w:val="19"/>
                <w:szCs w:val="19"/>
                <w:u w:val="single"/>
                <w:lang w:eastAsia="nl-NL"/>
                <w14:ligatures w14:val="none"/>
              </w:rPr>
              <w:t>Huishoudelijk verpakkingsglas (hierna: GLAS) - Euralcode: 20.01.02</w:t>
            </w:r>
          </w:p>
        </w:tc>
        <w:tc>
          <w:tcPr>
            <w:tcW w:w="9556" w:type="dxa"/>
            <w:tcBorders>
              <w:left w:val="nil"/>
              <w:bottom w:val="single" w:sz="4" w:space="0" w:color="auto"/>
              <w:right w:val="single" w:sz="8" w:space="0" w:color="auto"/>
            </w:tcBorders>
            <w:shd w:val="clear" w:color="auto" w:fill="auto"/>
            <w:vAlign w:val="center"/>
            <w:hideMark/>
          </w:tcPr>
          <w:p w14:paraId="7C55D7C8" w14:textId="1A9B55CE" w:rsidR="00E87426" w:rsidRPr="000B3F5B" w:rsidRDefault="00E87426" w:rsidP="00E87426">
            <w:pPr>
              <w:spacing w:after="0" w:line="240" w:lineRule="auto"/>
              <w:rPr>
                <w:rFonts w:ascii="Arial" w:eastAsia="Times New Roman" w:hAnsi="Arial" w:cs="Arial"/>
                <w:kern w:val="0"/>
                <w:sz w:val="19"/>
                <w:szCs w:val="19"/>
                <w:lang w:eastAsia="nl-NL"/>
                <w14:ligatures w14:val="none"/>
              </w:rPr>
            </w:pPr>
          </w:p>
        </w:tc>
      </w:tr>
      <w:tr w:rsidR="00E87426" w:rsidRPr="00D73829" w14:paraId="0AAF8B0C" w14:textId="77777777" w:rsidTr="005E4DE5">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4284130D"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Tonnage GLAS in 2023 - totaal</w:t>
            </w:r>
          </w:p>
        </w:tc>
        <w:tc>
          <w:tcPr>
            <w:tcW w:w="9556" w:type="dxa"/>
            <w:tcBorders>
              <w:top w:val="single" w:sz="4" w:space="0" w:color="auto"/>
              <w:left w:val="nil"/>
              <w:bottom w:val="single" w:sz="4" w:space="0" w:color="auto"/>
              <w:right w:val="single" w:sz="8" w:space="0" w:color="auto"/>
            </w:tcBorders>
            <w:shd w:val="clear" w:color="auto" w:fill="auto"/>
            <w:vAlign w:val="center"/>
            <w:hideMark/>
          </w:tcPr>
          <w:p w14:paraId="5FDBB4AF" w14:textId="0AA0D179"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2.137</w:t>
            </w:r>
          </w:p>
        </w:tc>
      </w:tr>
      <w:tr w:rsidR="00E87426" w:rsidRPr="00D73829" w14:paraId="655D75CB" w14:textId="77777777" w:rsidTr="00396279">
        <w:trPr>
          <w:trHeight w:val="528"/>
        </w:trPr>
        <w:tc>
          <w:tcPr>
            <w:tcW w:w="5540" w:type="dxa"/>
            <w:tcBorders>
              <w:top w:val="nil"/>
              <w:left w:val="single" w:sz="8" w:space="0" w:color="auto"/>
              <w:bottom w:val="nil"/>
              <w:right w:val="single" w:sz="4" w:space="0" w:color="auto"/>
            </w:tcBorders>
            <w:shd w:val="clear" w:color="000000" w:fill="BDD7EE"/>
            <w:vAlign w:val="center"/>
            <w:hideMark/>
          </w:tcPr>
          <w:p w14:paraId="0B760D4D"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Tonnage GLAS in 2023 - ondergrondse containers incl. container zelfbrengdepot</w:t>
            </w:r>
          </w:p>
        </w:tc>
        <w:tc>
          <w:tcPr>
            <w:tcW w:w="9556" w:type="dxa"/>
            <w:tcBorders>
              <w:top w:val="nil"/>
              <w:left w:val="nil"/>
              <w:bottom w:val="single" w:sz="4" w:space="0" w:color="auto"/>
              <w:right w:val="single" w:sz="8" w:space="0" w:color="auto"/>
            </w:tcBorders>
            <w:shd w:val="clear" w:color="auto" w:fill="auto"/>
            <w:vAlign w:val="center"/>
            <w:hideMark/>
          </w:tcPr>
          <w:p w14:paraId="4AE8F074" w14:textId="3D1FF774"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2.093</w:t>
            </w:r>
          </w:p>
        </w:tc>
      </w:tr>
      <w:tr w:rsidR="00E87426" w:rsidRPr="00D73829" w14:paraId="414A7A11" w14:textId="77777777" w:rsidTr="00396279">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4D7CDCEA"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Afkeur GLAS in 2023 (gewichtsprocenten)</w:t>
            </w:r>
          </w:p>
        </w:tc>
        <w:tc>
          <w:tcPr>
            <w:tcW w:w="9556" w:type="dxa"/>
            <w:tcBorders>
              <w:top w:val="nil"/>
              <w:left w:val="nil"/>
              <w:bottom w:val="single" w:sz="4" w:space="0" w:color="auto"/>
              <w:right w:val="single" w:sz="8" w:space="0" w:color="auto"/>
            </w:tcBorders>
            <w:shd w:val="clear" w:color="auto" w:fill="auto"/>
            <w:vAlign w:val="center"/>
            <w:hideMark/>
          </w:tcPr>
          <w:p w14:paraId="4A33D3A0"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 xml:space="preserve">In de afgelopen 4 jaar is er geen afkeur geweest. </w:t>
            </w:r>
          </w:p>
        </w:tc>
      </w:tr>
      <w:tr w:rsidR="00E87426" w:rsidRPr="00D73829" w14:paraId="015BB884" w14:textId="77777777" w:rsidTr="00396279">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1871FAED"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ondergrondse containers - type inzamelmiddelen</w:t>
            </w:r>
          </w:p>
        </w:tc>
        <w:tc>
          <w:tcPr>
            <w:tcW w:w="9556" w:type="dxa"/>
            <w:tcBorders>
              <w:top w:val="nil"/>
              <w:left w:val="nil"/>
              <w:bottom w:val="single" w:sz="4" w:space="0" w:color="auto"/>
              <w:right w:val="single" w:sz="8" w:space="0" w:color="auto"/>
            </w:tcBorders>
            <w:shd w:val="clear" w:color="auto" w:fill="auto"/>
            <w:vAlign w:val="center"/>
            <w:hideMark/>
          </w:tcPr>
          <w:p w14:paraId="67B40CCB"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Ondergronds. Opnameysteem 3-haken, volume 4 m3.</w:t>
            </w:r>
          </w:p>
        </w:tc>
      </w:tr>
      <w:tr w:rsidR="00E87426" w:rsidRPr="00D73829" w14:paraId="1B0E7D0B" w14:textId="77777777" w:rsidTr="00396279">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36C26197"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ondergrondse containers - frequentie</w:t>
            </w:r>
          </w:p>
        </w:tc>
        <w:tc>
          <w:tcPr>
            <w:tcW w:w="9556" w:type="dxa"/>
            <w:tcBorders>
              <w:top w:val="nil"/>
              <w:left w:val="nil"/>
              <w:bottom w:val="single" w:sz="4" w:space="0" w:color="auto"/>
              <w:right w:val="single" w:sz="8" w:space="0" w:color="auto"/>
            </w:tcBorders>
            <w:shd w:val="clear" w:color="auto" w:fill="auto"/>
            <w:vAlign w:val="center"/>
            <w:hideMark/>
          </w:tcPr>
          <w:p w14:paraId="5A26BC31"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Huidige inzamelfrequentie is inzichtelijk gemaakt in Bijlage z:</w:t>
            </w:r>
            <w:r w:rsidRPr="000B3F5B">
              <w:rPr>
                <w:rFonts w:ascii="Arial" w:eastAsia="Times New Roman" w:hAnsi="Arial" w:cs="Arial"/>
                <w:i/>
                <w:iCs/>
                <w:kern w:val="0"/>
                <w:sz w:val="19"/>
                <w:szCs w:val="19"/>
                <w:lang w:eastAsia="nl-NL"/>
                <w14:ligatures w14:val="none"/>
              </w:rPr>
              <w:t xml:space="preserve"> Overzicht ondergrondse glascontainers</w:t>
            </w:r>
          </w:p>
        </w:tc>
      </w:tr>
      <w:tr w:rsidR="00E87426" w:rsidRPr="00D73829" w14:paraId="53674E2E" w14:textId="77777777" w:rsidTr="00396279">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15DFCF4A"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Reguliere inzameldagen</w:t>
            </w:r>
          </w:p>
        </w:tc>
        <w:tc>
          <w:tcPr>
            <w:tcW w:w="9556" w:type="dxa"/>
            <w:tcBorders>
              <w:top w:val="nil"/>
              <w:left w:val="nil"/>
              <w:bottom w:val="single" w:sz="4" w:space="0" w:color="auto"/>
              <w:right w:val="single" w:sz="8" w:space="0" w:color="auto"/>
            </w:tcBorders>
            <w:shd w:val="clear" w:color="auto" w:fill="auto"/>
            <w:vAlign w:val="center"/>
            <w:hideMark/>
          </w:tcPr>
          <w:p w14:paraId="461FF784" w14:textId="7090B6C5"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Zie eis IG-</w:t>
            </w:r>
            <w:r w:rsidR="00C5289C" w:rsidRPr="000B3F5B">
              <w:rPr>
                <w:rFonts w:ascii="Arial" w:eastAsia="Times New Roman" w:hAnsi="Arial" w:cs="Arial"/>
                <w:kern w:val="0"/>
                <w:sz w:val="19"/>
                <w:szCs w:val="19"/>
                <w:lang w:eastAsia="nl-NL"/>
                <w14:ligatures w14:val="none"/>
              </w:rPr>
              <w:t>7</w:t>
            </w:r>
            <w:r w:rsidRPr="000B3F5B">
              <w:rPr>
                <w:rFonts w:ascii="Arial" w:eastAsia="Times New Roman" w:hAnsi="Arial" w:cs="Arial"/>
                <w:kern w:val="0"/>
                <w:sz w:val="19"/>
                <w:szCs w:val="19"/>
                <w:lang w:eastAsia="nl-NL"/>
                <w14:ligatures w14:val="none"/>
              </w:rPr>
              <w:t>, IG-1</w:t>
            </w:r>
            <w:r w:rsidR="00C5289C" w:rsidRPr="000B3F5B">
              <w:rPr>
                <w:rFonts w:ascii="Arial" w:eastAsia="Times New Roman" w:hAnsi="Arial" w:cs="Arial"/>
                <w:kern w:val="0"/>
                <w:sz w:val="19"/>
                <w:szCs w:val="19"/>
                <w:lang w:eastAsia="nl-NL"/>
                <w14:ligatures w14:val="none"/>
              </w:rPr>
              <w:t>3</w:t>
            </w:r>
            <w:r w:rsidRPr="000B3F5B">
              <w:rPr>
                <w:rFonts w:ascii="Arial" w:eastAsia="Times New Roman" w:hAnsi="Arial" w:cs="Arial"/>
                <w:kern w:val="0"/>
                <w:sz w:val="19"/>
                <w:szCs w:val="19"/>
                <w:lang w:eastAsia="nl-NL"/>
                <w14:ligatures w14:val="none"/>
              </w:rPr>
              <w:t xml:space="preserve"> en IG-2</w:t>
            </w:r>
            <w:r w:rsidR="00617B9D">
              <w:rPr>
                <w:rFonts w:ascii="Arial" w:eastAsia="Times New Roman" w:hAnsi="Arial" w:cs="Arial"/>
                <w:kern w:val="0"/>
                <w:sz w:val="19"/>
                <w:szCs w:val="19"/>
                <w:lang w:eastAsia="nl-NL"/>
                <w14:ligatures w14:val="none"/>
              </w:rPr>
              <w:t>7</w:t>
            </w:r>
          </w:p>
        </w:tc>
      </w:tr>
      <w:tr w:rsidR="00E87426" w:rsidRPr="00D73829" w14:paraId="33E08C07" w14:textId="77777777" w:rsidTr="00396279">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3D2F22A3"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Inhaaldagen/extra inzameldagen</w:t>
            </w:r>
          </w:p>
        </w:tc>
        <w:tc>
          <w:tcPr>
            <w:tcW w:w="9556" w:type="dxa"/>
            <w:tcBorders>
              <w:top w:val="nil"/>
              <w:left w:val="nil"/>
              <w:bottom w:val="single" w:sz="4" w:space="0" w:color="auto"/>
              <w:right w:val="single" w:sz="8" w:space="0" w:color="auto"/>
            </w:tcBorders>
            <w:shd w:val="clear" w:color="auto" w:fill="auto"/>
            <w:vAlign w:val="center"/>
            <w:hideMark/>
          </w:tcPr>
          <w:p w14:paraId="54509E95" w14:textId="49AB1C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Zie eis IG-1</w:t>
            </w:r>
            <w:r w:rsidR="00C5289C" w:rsidRPr="000B3F5B">
              <w:rPr>
                <w:rFonts w:ascii="Arial" w:eastAsia="Times New Roman" w:hAnsi="Arial" w:cs="Arial"/>
                <w:kern w:val="0"/>
                <w:sz w:val="19"/>
                <w:szCs w:val="19"/>
                <w:lang w:eastAsia="nl-NL"/>
                <w14:ligatures w14:val="none"/>
              </w:rPr>
              <w:t>3</w:t>
            </w:r>
          </w:p>
        </w:tc>
      </w:tr>
      <w:tr w:rsidR="00E87426" w:rsidRPr="00D73829" w14:paraId="04F8A9F4" w14:textId="77777777" w:rsidTr="00396279">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4868B079"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zelfbrengdepot - type inzamelmiddel</w:t>
            </w:r>
          </w:p>
        </w:tc>
        <w:tc>
          <w:tcPr>
            <w:tcW w:w="9556" w:type="dxa"/>
            <w:tcBorders>
              <w:top w:val="nil"/>
              <w:left w:val="nil"/>
              <w:bottom w:val="single" w:sz="4" w:space="0" w:color="auto"/>
              <w:right w:val="single" w:sz="8" w:space="0" w:color="auto"/>
            </w:tcBorders>
            <w:shd w:val="clear" w:color="auto" w:fill="auto"/>
            <w:vAlign w:val="center"/>
            <w:hideMark/>
          </w:tcPr>
          <w:p w14:paraId="7346FA2E"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 xml:space="preserve">Bovengrondse containers, 3 haken. </w:t>
            </w:r>
          </w:p>
        </w:tc>
      </w:tr>
      <w:tr w:rsidR="00E87426" w:rsidRPr="00D73829" w14:paraId="1AC83EE0" w14:textId="77777777" w:rsidTr="00396279">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529CB734"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zelfbrengdepot - freqentie aftransport</w:t>
            </w:r>
          </w:p>
        </w:tc>
        <w:tc>
          <w:tcPr>
            <w:tcW w:w="9556" w:type="dxa"/>
            <w:tcBorders>
              <w:top w:val="nil"/>
              <w:left w:val="nil"/>
              <w:bottom w:val="single" w:sz="4" w:space="0" w:color="auto"/>
              <w:right w:val="single" w:sz="8" w:space="0" w:color="auto"/>
            </w:tcBorders>
            <w:shd w:val="clear" w:color="auto" w:fill="auto"/>
            <w:vAlign w:val="center"/>
            <w:hideMark/>
          </w:tcPr>
          <w:p w14:paraId="612D1D41"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Huidige inzamelfrequentie is inzichtelijk gemaakt in Bijlage z</w:t>
            </w:r>
            <w:r w:rsidRPr="000B3F5B">
              <w:rPr>
                <w:rFonts w:ascii="Arial" w:eastAsia="Times New Roman" w:hAnsi="Arial" w:cs="Arial"/>
                <w:b/>
                <w:bCs/>
                <w:kern w:val="0"/>
                <w:sz w:val="19"/>
                <w:szCs w:val="19"/>
                <w:lang w:eastAsia="nl-NL"/>
                <w14:ligatures w14:val="none"/>
              </w:rPr>
              <w:t>:</w:t>
            </w:r>
            <w:r w:rsidRPr="000B3F5B">
              <w:rPr>
                <w:rFonts w:ascii="Arial" w:eastAsia="Times New Roman" w:hAnsi="Arial" w:cs="Arial"/>
                <w:i/>
                <w:iCs/>
                <w:kern w:val="0"/>
                <w:sz w:val="19"/>
                <w:szCs w:val="19"/>
                <w:lang w:eastAsia="nl-NL"/>
                <w14:ligatures w14:val="none"/>
              </w:rPr>
              <w:t xml:space="preserve"> Overzicht ondergrondse glascontainers (locatie Argonstraat)</w:t>
            </w:r>
          </w:p>
        </w:tc>
      </w:tr>
      <w:tr w:rsidR="00E87426" w:rsidRPr="00D73829" w14:paraId="3F760611" w14:textId="77777777" w:rsidTr="00396279">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2E5B095D"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Minimale verwerkingsstandaard</w:t>
            </w:r>
          </w:p>
        </w:tc>
        <w:tc>
          <w:tcPr>
            <w:tcW w:w="9556" w:type="dxa"/>
            <w:tcBorders>
              <w:top w:val="single" w:sz="4" w:space="0" w:color="auto"/>
              <w:left w:val="nil"/>
              <w:bottom w:val="single" w:sz="4" w:space="0" w:color="auto"/>
              <w:right w:val="single" w:sz="8" w:space="0" w:color="auto"/>
            </w:tcBorders>
            <w:shd w:val="clear" w:color="auto" w:fill="auto"/>
            <w:vAlign w:val="center"/>
            <w:hideMark/>
          </w:tcPr>
          <w:p w14:paraId="75830C26"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Recycling</w:t>
            </w:r>
          </w:p>
        </w:tc>
      </w:tr>
      <w:tr w:rsidR="00E87426" w:rsidRPr="00D73829" w14:paraId="02C0460A" w14:textId="77777777" w:rsidTr="00396279">
        <w:trPr>
          <w:trHeight w:val="276"/>
        </w:trPr>
        <w:tc>
          <w:tcPr>
            <w:tcW w:w="5540" w:type="dxa"/>
            <w:tcBorders>
              <w:top w:val="nil"/>
              <w:left w:val="single" w:sz="8" w:space="0" w:color="auto"/>
              <w:bottom w:val="single" w:sz="8" w:space="0" w:color="auto"/>
              <w:right w:val="single" w:sz="4" w:space="0" w:color="auto"/>
            </w:tcBorders>
            <w:shd w:val="clear" w:color="000000" w:fill="BDD7EE"/>
            <w:vAlign w:val="center"/>
            <w:hideMark/>
          </w:tcPr>
          <w:p w14:paraId="2DD3822F"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Te accepteren vervuilingspercentage</w:t>
            </w:r>
          </w:p>
        </w:tc>
        <w:tc>
          <w:tcPr>
            <w:tcW w:w="9556" w:type="dxa"/>
            <w:tcBorders>
              <w:top w:val="nil"/>
              <w:left w:val="nil"/>
              <w:bottom w:val="single" w:sz="8" w:space="0" w:color="auto"/>
              <w:right w:val="single" w:sz="8" w:space="0" w:color="auto"/>
            </w:tcBorders>
            <w:shd w:val="clear" w:color="auto" w:fill="auto"/>
            <w:vAlign w:val="center"/>
            <w:hideMark/>
          </w:tcPr>
          <w:p w14:paraId="26360DE8"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5% (gewichtsprocent)</w:t>
            </w:r>
          </w:p>
        </w:tc>
      </w:tr>
      <w:tr w:rsidR="00E87426" w:rsidRPr="00D73829" w14:paraId="048E850D" w14:textId="77777777" w:rsidTr="00396279">
        <w:trPr>
          <w:trHeight w:val="264"/>
        </w:trPr>
        <w:tc>
          <w:tcPr>
            <w:tcW w:w="5540" w:type="dxa"/>
            <w:tcBorders>
              <w:top w:val="single" w:sz="8" w:space="0" w:color="auto"/>
              <w:left w:val="single" w:sz="8" w:space="0" w:color="auto"/>
              <w:bottom w:val="nil"/>
              <w:right w:val="single" w:sz="4" w:space="0" w:color="auto"/>
            </w:tcBorders>
            <w:shd w:val="clear" w:color="000000" w:fill="BDD7EE"/>
            <w:vAlign w:val="center"/>
            <w:hideMark/>
          </w:tcPr>
          <w:p w14:paraId="39FB902C" w14:textId="77777777" w:rsidR="00E87426" w:rsidRPr="000B3F5B" w:rsidRDefault="00E87426" w:rsidP="00E87426">
            <w:pPr>
              <w:spacing w:after="0" w:line="240" w:lineRule="auto"/>
              <w:rPr>
                <w:rFonts w:ascii="Arial" w:eastAsia="Times New Roman" w:hAnsi="Arial" w:cs="Arial"/>
                <w:i/>
                <w:iCs/>
                <w:kern w:val="0"/>
                <w:sz w:val="19"/>
                <w:szCs w:val="19"/>
                <w:u w:val="single"/>
                <w:lang w:eastAsia="nl-NL"/>
                <w14:ligatures w14:val="none"/>
              </w:rPr>
            </w:pPr>
            <w:r w:rsidRPr="000B3F5B">
              <w:rPr>
                <w:rFonts w:ascii="Arial" w:eastAsia="Times New Roman" w:hAnsi="Arial" w:cs="Arial"/>
                <w:i/>
                <w:iCs/>
                <w:kern w:val="0"/>
                <w:sz w:val="19"/>
                <w:szCs w:val="19"/>
                <w:u w:val="single"/>
                <w:lang w:eastAsia="nl-NL"/>
                <w14:ligatures w14:val="none"/>
              </w:rPr>
              <w:t>Vlakglas (hierna: VLAKGLAS) - Euralcode: 20.01.02</w:t>
            </w:r>
          </w:p>
        </w:tc>
        <w:tc>
          <w:tcPr>
            <w:tcW w:w="9556" w:type="dxa"/>
            <w:tcBorders>
              <w:top w:val="single" w:sz="8" w:space="0" w:color="auto"/>
              <w:left w:val="nil"/>
              <w:bottom w:val="nil"/>
              <w:right w:val="single" w:sz="8" w:space="0" w:color="auto"/>
            </w:tcBorders>
            <w:shd w:val="clear" w:color="auto" w:fill="auto"/>
            <w:vAlign w:val="center"/>
            <w:hideMark/>
          </w:tcPr>
          <w:p w14:paraId="02D6C69F"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 </w:t>
            </w:r>
          </w:p>
        </w:tc>
      </w:tr>
      <w:tr w:rsidR="00E87426" w:rsidRPr="00D73829" w14:paraId="712C64DC" w14:textId="77777777" w:rsidTr="00396279">
        <w:trPr>
          <w:trHeight w:val="274"/>
        </w:trPr>
        <w:tc>
          <w:tcPr>
            <w:tcW w:w="5540" w:type="dxa"/>
            <w:tcBorders>
              <w:top w:val="nil"/>
              <w:left w:val="single" w:sz="8" w:space="0" w:color="auto"/>
              <w:bottom w:val="nil"/>
              <w:right w:val="single" w:sz="4" w:space="0" w:color="auto"/>
            </w:tcBorders>
            <w:shd w:val="clear" w:color="000000" w:fill="BDD7EE"/>
            <w:vAlign w:val="center"/>
            <w:hideMark/>
          </w:tcPr>
          <w:p w14:paraId="6A92FB8B"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Tonnage VLAKGLAS in 2023 - zelfbrengdepot</w:t>
            </w:r>
          </w:p>
        </w:tc>
        <w:tc>
          <w:tcPr>
            <w:tcW w:w="9556" w:type="dxa"/>
            <w:tcBorders>
              <w:top w:val="single" w:sz="4" w:space="0" w:color="auto"/>
              <w:left w:val="nil"/>
              <w:bottom w:val="single" w:sz="4" w:space="0" w:color="auto"/>
              <w:right w:val="single" w:sz="8" w:space="0" w:color="auto"/>
            </w:tcBorders>
            <w:shd w:val="clear" w:color="auto" w:fill="auto"/>
            <w:vAlign w:val="center"/>
            <w:hideMark/>
          </w:tcPr>
          <w:p w14:paraId="23C900B2" w14:textId="2FE40954"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4</w:t>
            </w:r>
            <w:r w:rsidR="00417E1F" w:rsidRPr="000B3F5B">
              <w:rPr>
                <w:rFonts w:ascii="Arial" w:eastAsia="Times New Roman" w:hAnsi="Arial" w:cs="Arial"/>
                <w:kern w:val="0"/>
                <w:sz w:val="19"/>
                <w:szCs w:val="19"/>
                <w:lang w:eastAsia="nl-NL"/>
                <w14:ligatures w14:val="none"/>
              </w:rPr>
              <w:t>6</w:t>
            </w:r>
            <w:r w:rsidR="00F05E40" w:rsidRPr="000B3F5B">
              <w:rPr>
                <w:rFonts w:ascii="Arial" w:eastAsia="Times New Roman" w:hAnsi="Arial" w:cs="Arial"/>
                <w:kern w:val="0"/>
                <w:sz w:val="19"/>
                <w:szCs w:val="19"/>
                <w:lang w:eastAsia="nl-NL"/>
                <w14:ligatures w14:val="none"/>
              </w:rPr>
              <w:t xml:space="preserve"> ton</w:t>
            </w:r>
          </w:p>
        </w:tc>
      </w:tr>
      <w:tr w:rsidR="00E87426" w:rsidRPr="00D73829" w14:paraId="3AB8ACBB" w14:textId="77777777" w:rsidTr="00396279">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6698B239"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zelfbrengdepot - type inzamelmiddel</w:t>
            </w:r>
          </w:p>
        </w:tc>
        <w:tc>
          <w:tcPr>
            <w:tcW w:w="9556" w:type="dxa"/>
            <w:tcBorders>
              <w:top w:val="single" w:sz="4" w:space="0" w:color="auto"/>
              <w:left w:val="nil"/>
              <w:bottom w:val="single" w:sz="4" w:space="0" w:color="auto"/>
              <w:right w:val="single" w:sz="8" w:space="0" w:color="auto"/>
            </w:tcBorders>
            <w:shd w:val="clear" w:color="auto" w:fill="auto"/>
            <w:vAlign w:val="center"/>
            <w:hideMark/>
          </w:tcPr>
          <w:p w14:paraId="0AFA2DB8"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 xml:space="preserve">Portaalcontainer 6 kuub gesloten </w:t>
            </w:r>
          </w:p>
        </w:tc>
      </w:tr>
      <w:tr w:rsidR="00E87426" w:rsidRPr="00D73829" w14:paraId="2F327C80" w14:textId="77777777" w:rsidTr="00396279">
        <w:trPr>
          <w:trHeight w:val="264"/>
        </w:trPr>
        <w:tc>
          <w:tcPr>
            <w:tcW w:w="5540" w:type="dxa"/>
            <w:tcBorders>
              <w:top w:val="nil"/>
              <w:left w:val="single" w:sz="8" w:space="0" w:color="auto"/>
              <w:bottom w:val="nil"/>
              <w:right w:val="single" w:sz="4" w:space="0" w:color="auto"/>
            </w:tcBorders>
            <w:shd w:val="clear" w:color="000000" w:fill="BDD7EE"/>
            <w:vAlign w:val="center"/>
            <w:hideMark/>
          </w:tcPr>
          <w:p w14:paraId="59C7674F"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zelfbrengdepot - gemiddeld tonnage aftransport</w:t>
            </w:r>
          </w:p>
        </w:tc>
        <w:tc>
          <w:tcPr>
            <w:tcW w:w="9556" w:type="dxa"/>
            <w:tcBorders>
              <w:top w:val="nil"/>
              <w:left w:val="nil"/>
              <w:bottom w:val="single" w:sz="4" w:space="0" w:color="auto"/>
              <w:right w:val="single" w:sz="8" w:space="0" w:color="auto"/>
            </w:tcBorders>
            <w:shd w:val="clear" w:color="auto" w:fill="auto"/>
            <w:vAlign w:val="center"/>
            <w:hideMark/>
          </w:tcPr>
          <w:p w14:paraId="51D338AF" w14:textId="2AE7E41D"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3.</w:t>
            </w:r>
            <w:r w:rsidR="003B0E8E" w:rsidRPr="000B3F5B">
              <w:rPr>
                <w:rFonts w:ascii="Arial" w:eastAsia="Times New Roman" w:hAnsi="Arial" w:cs="Arial"/>
                <w:kern w:val="0"/>
                <w:sz w:val="19"/>
                <w:szCs w:val="19"/>
                <w:lang w:eastAsia="nl-NL"/>
                <w14:ligatures w14:val="none"/>
              </w:rPr>
              <w:t>067</w:t>
            </w:r>
          </w:p>
        </w:tc>
      </w:tr>
      <w:tr w:rsidR="00E87426" w:rsidRPr="00D73829" w14:paraId="166992E7" w14:textId="77777777" w:rsidTr="000B3F5B">
        <w:trPr>
          <w:trHeight w:val="264"/>
        </w:trPr>
        <w:tc>
          <w:tcPr>
            <w:tcW w:w="5540" w:type="dxa"/>
            <w:tcBorders>
              <w:top w:val="nil"/>
              <w:left w:val="single" w:sz="8" w:space="0" w:color="auto"/>
              <w:bottom w:val="single" w:sz="4" w:space="0" w:color="auto"/>
              <w:right w:val="single" w:sz="4" w:space="0" w:color="auto"/>
            </w:tcBorders>
            <w:shd w:val="clear" w:color="000000" w:fill="BDD7EE"/>
            <w:vAlign w:val="center"/>
            <w:hideMark/>
          </w:tcPr>
          <w:p w14:paraId="3EDEF5B2"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zelfbrengdepot - frequentie aftransport</w:t>
            </w:r>
          </w:p>
        </w:tc>
        <w:tc>
          <w:tcPr>
            <w:tcW w:w="9556" w:type="dxa"/>
            <w:tcBorders>
              <w:top w:val="nil"/>
              <w:left w:val="nil"/>
              <w:bottom w:val="single" w:sz="4" w:space="0" w:color="auto"/>
              <w:right w:val="single" w:sz="8" w:space="0" w:color="auto"/>
            </w:tcBorders>
            <w:shd w:val="clear" w:color="auto" w:fill="auto"/>
            <w:vAlign w:val="center"/>
            <w:hideMark/>
          </w:tcPr>
          <w:p w14:paraId="0A84742D" w14:textId="77777777" w:rsidR="00E87426" w:rsidRPr="000B3F5B" w:rsidRDefault="00E87426" w:rsidP="00E87426">
            <w:pPr>
              <w:spacing w:after="0" w:line="240" w:lineRule="auto"/>
              <w:rPr>
                <w:rFonts w:ascii="Arial" w:eastAsia="Times New Roman" w:hAnsi="Arial" w:cs="Arial"/>
                <w:kern w:val="0"/>
                <w:sz w:val="19"/>
                <w:szCs w:val="19"/>
                <w:lang w:eastAsia="nl-NL"/>
                <w14:ligatures w14:val="none"/>
              </w:rPr>
            </w:pPr>
            <w:r w:rsidRPr="000B3F5B">
              <w:rPr>
                <w:rFonts w:ascii="Arial" w:eastAsia="Times New Roman" w:hAnsi="Arial" w:cs="Arial"/>
                <w:kern w:val="0"/>
                <w:sz w:val="19"/>
                <w:szCs w:val="19"/>
                <w:lang w:eastAsia="nl-NL"/>
                <w14:ligatures w14:val="none"/>
              </w:rPr>
              <w:t>Ongeveer 15 keer per jaar</w:t>
            </w:r>
          </w:p>
        </w:tc>
      </w:tr>
    </w:tbl>
    <w:p w14:paraId="4826B42F" w14:textId="77777777" w:rsidR="00AC31E0" w:rsidRDefault="00AC31E0">
      <w:pPr>
        <w:rPr>
          <w:rFonts w:ascii="Arial" w:hAnsi="Arial" w:cs="Arial"/>
        </w:rPr>
      </w:pPr>
    </w:p>
    <w:p w14:paraId="378DE836" w14:textId="517B1276" w:rsidR="005E4DE5" w:rsidRDefault="00396279">
      <w:pPr>
        <w:rPr>
          <w:rFonts w:ascii="Arial" w:hAnsi="Arial" w:cs="Arial"/>
        </w:rPr>
      </w:pPr>
      <w:r>
        <w:rPr>
          <w:rFonts w:ascii="Arial" w:hAnsi="Arial" w:cs="Arial"/>
        </w:rPr>
        <w:t xml:space="preserve"> </w:t>
      </w:r>
    </w:p>
    <w:p w14:paraId="798029B5" w14:textId="77777777" w:rsidR="005E4DE5" w:rsidRDefault="005E4DE5">
      <w:pPr>
        <w:rPr>
          <w:rFonts w:ascii="Arial" w:hAnsi="Arial" w:cs="Arial"/>
        </w:rPr>
      </w:pPr>
      <w:r>
        <w:rPr>
          <w:rFonts w:ascii="Arial" w:hAnsi="Arial" w:cs="Arial"/>
        </w:rPr>
        <w:br w:type="page"/>
      </w:r>
    </w:p>
    <w:tbl>
      <w:tblP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0"/>
        <w:gridCol w:w="14396"/>
      </w:tblGrid>
      <w:tr w:rsidR="005C291B" w:rsidRPr="00D73829" w14:paraId="0AE73B03" w14:textId="77777777" w:rsidTr="00EC77A4">
        <w:trPr>
          <w:trHeight w:val="720"/>
        </w:trPr>
        <w:tc>
          <w:tcPr>
            <w:tcW w:w="15096" w:type="dxa"/>
            <w:gridSpan w:val="2"/>
            <w:shd w:val="clear" w:color="000000" w:fill="3366FF"/>
            <w:vAlign w:val="center"/>
            <w:hideMark/>
          </w:tcPr>
          <w:p w14:paraId="5E5F5907" w14:textId="346AD815" w:rsidR="005C291B" w:rsidRPr="00D73829" w:rsidRDefault="005C291B" w:rsidP="005C291B">
            <w:pPr>
              <w:spacing w:after="0" w:line="240" w:lineRule="auto"/>
              <w:rPr>
                <w:rFonts w:ascii="Arial" w:eastAsia="Times New Roman" w:hAnsi="Arial" w:cs="Arial"/>
                <w:b/>
                <w:bCs/>
                <w:color w:val="FFFFFF"/>
                <w:kern w:val="0"/>
                <w:sz w:val="28"/>
                <w:szCs w:val="28"/>
                <w:lang w:eastAsia="nl-NL"/>
                <w14:ligatures w14:val="none"/>
              </w:rPr>
            </w:pPr>
            <w:r w:rsidRPr="00D73829">
              <w:rPr>
                <w:rFonts w:ascii="Arial" w:eastAsia="Times New Roman" w:hAnsi="Arial" w:cs="Arial"/>
                <w:b/>
                <w:bCs/>
                <w:color w:val="FFFFFF"/>
                <w:kern w:val="0"/>
                <w:sz w:val="28"/>
                <w:szCs w:val="28"/>
                <w:lang w:eastAsia="nl-NL"/>
                <w14:ligatures w14:val="none"/>
              </w:rPr>
              <w:lastRenderedPageBreak/>
              <w:t xml:space="preserve">Programma van eisen </w:t>
            </w:r>
            <w:r w:rsidR="002B0ECB" w:rsidRPr="00D73829">
              <w:rPr>
                <w:rFonts w:ascii="Arial" w:eastAsia="Times New Roman" w:hAnsi="Arial" w:cs="Arial"/>
                <w:b/>
                <w:bCs/>
                <w:color w:val="FFFFFF"/>
                <w:kern w:val="0"/>
                <w:sz w:val="28"/>
                <w:szCs w:val="28"/>
                <w:lang w:eastAsia="nl-NL"/>
                <w14:ligatures w14:val="none"/>
              </w:rPr>
              <w:t>Glas</w:t>
            </w:r>
            <w:r w:rsidRPr="00D73829">
              <w:rPr>
                <w:rFonts w:ascii="Arial" w:eastAsia="Times New Roman" w:hAnsi="Arial" w:cs="Arial"/>
                <w:b/>
                <w:bCs/>
                <w:color w:val="FFFFFF"/>
                <w:kern w:val="0"/>
                <w:sz w:val="28"/>
                <w:szCs w:val="28"/>
                <w:lang w:eastAsia="nl-NL"/>
                <w14:ligatures w14:val="none"/>
              </w:rPr>
              <w:br/>
              <w:t xml:space="preserve">Eisen algemeen </w:t>
            </w:r>
          </w:p>
        </w:tc>
      </w:tr>
      <w:tr w:rsidR="005C291B" w:rsidRPr="008829D3" w14:paraId="2C5E6380" w14:textId="77777777" w:rsidTr="00EC77A4">
        <w:trPr>
          <w:trHeight w:val="264"/>
        </w:trPr>
        <w:tc>
          <w:tcPr>
            <w:tcW w:w="700" w:type="dxa"/>
            <w:shd w:val="clear" w:color="000000" w:fill="3366FF"/>
            <w:vAlign w:val="center"/>
            <w:hideMark/>
          </w:tcPr>
          <w:p w14:paraId="63CF90EB" w14:textId="77777777" w:rsidR="005C291B" w:rsidRPr="008829D3" w:rsidRDefault="005C291B" w:rsidP="005C291B">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xml:space="preserve">Nr. </w:t>
            </w:r>
          </w:p>
        </w:tc>
        <w:tc>
          <w:tcPr>
            <w:tcW w:w="14396" w:type="dxa"/>
            <w:shd w:val="clear" w:color="000000" w:fill="3366FF"/>
            <w:vAlign w:val="center"/>
            <w:hideMark/>
          </w:tcPr>
          <w:p w14:paraId="2CF7755E" w14:textId="77777777" w:rsidR="005C291B" w:rsidRPr="008829D3" w:rsidRDefault="005C291B" w:rsidP="005C291B">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xml:space="preserve">Uitgangspunten </w:t>
            </w:r>
          </w:p>
        </w:tc>
      </w:tr>
      <w:tr w:rsidR="005C291B" w:rsidRPr="008829D3" w14:paraId="2729B40C" w14:textId="77777777" w:rsidTr="00EC77A4">
        <w:trPr>
          <w:trHeight w:val="550"/>
        </w:trPr>
        <w:tc>
          <w:tcPr>
            <w:tcW w:w="700" w:type="dxa"/>
            <w:shd w:val="clear" w:color="auto" w:fill="auto"/>
            <w:vAlign w:val="center"/>
            <w:hideMark/>
          </w:tcPr>
          <w:p w14:paraId="3C1C02DC" w14:textId="77777777" w:rsidR="005C291B" w:rsidRPr="008829D3" w:rsidRDefault="005C291B" w:rsidP="005C291B">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AG-1</w:t>
            </w:r>
          </w:p>
        </w:tc>
        <w:tc>
          <w:tcPr>
            <w:tcW w:w="14396" w:type="dxa"/>
            <w:shd w:val="clear" w:color="auto" w:fill="auto"/>
            <w:vAlign w:val="center"/>
            <w:hideMark/>
          </w:tcPr>
          <w:p w14:paraId="19A69834" w14:textId="213ACF87" w:rsidR="005C291B" w:rsidRPr="008829D3" w:rsidRDefault="00455FEA" w:rsidP="005C291B">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omvang van de opdracht, de uitgangspunten en de indicatieve hoeveelheden zijn opgenomen in </w:t>
            </w:r>
            <w:r w:rsidR="009E71A0" w:rsidRPr="008829D3">
              <w:rPr>
                <w:rFonts w:ascii="Arial" w:eastAsia="Times New Roman" w:hAnsi="Arial" w:cs="Arial"/>
                <w:i/>
                <w:iCs/>
                <w:kern w:val="0"/>
                <w:sz w:val="19"/>
                <w:szCs w:val="19"/>
                <w:lang w:eastAsia="nl-NL"/>
                <w14:ligatures w14:val="none"/>
              </w:rPr>
              <w:t xml:space="preserve">Omvang en Informatie Glas </w:t>
            </w:r>
            <w:r w:rsidRPr="008829D3">
              <w:rPr>
                <w:rFonts w:ascii="Arial" w:eastAsia="Times New Roman" w:hAnsi="Arial" w:cs="Arial"/>
                <w:kern w:val="0"/>
                <w:sz w:val="19"/>
                <w:szCs w:val="19"/>
                <w:lang w:eastAsia="nl-NL"/>
                <w14:ligatures w14:val="none"/>
              </w:rPr>
              <w:t>van dit programma van eisen. Het betreft uitsluitend Glas dat afkomstig is van huishoudens of daarmee wordt gelijkgesteld.</w:t>
            </w:r>
            <w:r w:rsidR="00D73829" w:rsidRPr="008829D3">
              <w:rPr>
                <w:rFonts w:ascii="Arial" w:eastAsia="Times New Roman" w:hAnsi="Arial" w:cs="Arial"/>
                <w:kern w:val="0"/>
                <w:sz w:val="19"/>
                <w:szCs w:val="19"/>
                <w:lang w:eastAsia="nl-NL"/>
                <w14:ligatures w14:val="none"/>
              </w:rPr>
              <w:t xml:space="preserve"> De opdrachtgever heeft geen verplichting tot het beschikbaar stellen van een gegarandeerde, minimale of maximale hoeveelheid </w:t>
            </w:r>
            <w:r w:rsidR="00D12870" w:rsidRPr="008829D3">
              <w:rPr>
                <w:rFonts w:ascii="Arial" w:eastAsia="Times New Roman" w:hAnsi="Arial" w:cs="Arial"/>
                <w:kern w:val="0"/>
                <w:sz w:val="19"/>
                <w:szCs w:val="19"/>
                <w:lang w:eastAsia="nl-NL"/>
                <w14:ligatures w14:val="none"/>
              </w:rPr>
              <w:t>Glas</w:t>
            </w:r>
            <w:r w:rsidR="00D73829" w:rsidRPr="008829D3">
              <w:rPr>
                <w:rFonts w:ascii="Arial" w:eastAsia="Times New Roman" w:hAnsi="Arial" w:cs="Arial"/>
                <w:kern w:val="0"/>
                <w:sz w:val="19"/>
                <w:szCs w:val="19"/>
                <w:lang w:eastAsia="nl-NL"/>
                <w14:ligatures w14:val="none"/>
              </w:rPr>
              <w:t xml:space="preserve"> of de samenstelling van het Glas. Aan de in </w:t>
            </w:r>
            <w:r w:rsidR="00D73829" w:rsidRPr="008829D3">
              <w:rPr>
                <w:rFonts w:ascii="Arial" w:eastAsia="Times New Roman" w:hAnsi="Arial" w:cs="Arial"/>
                <w:i/>
                <w:iCs/>
                <w:kern w:val="0"/>
                <w:sz w:val="19"/>
                <w:szCs w:val="19"/>
                <w:lang w:eastAsia="nl-NL"/>
                <w14:ligatures w14:val="none"/>
              </w:rPr>
              <w:t>Omvang en Informatie Inzameling Glas</w:t>
            </w:r>
            <w:r w:rsidR="00D73829" w:rsidRPr="008829D3">
              <w:rPr>
                <w:rFonts w:ascii="Arial" w:eastAsia="Times New Roman" w:hAnsi="Arial" w:cs="Arial"/>
                <w:kern w:val="0"/>
                <w:sz w:val="19"/>
                <w:szCs w:val="19"/>
                <w:lang w:eastAsia="nl-NL"/>
                <w14:ligatures w14:val="none"/>
              </w:rPr>
              <w:t xml:space="preserve"> genoemde hoeveelheden kunnen geen rechten worden ontleend.</w:t>
            </w:r>
          </w:p>
        </w:tc>
      </w:tr>
      <w:tr w:rsidR="005C291B" w:rsidRPr="008829D3" w14:paraId="10AB7389" w14:textId="77777777" w:rsidTr="00CE63DB">
        <w:trPr>
          <w:trHeight w:val="278"/>
        </w:trPr>
        <w:tc>
          <w:tcPr>
            <w:tcW w:w="700" w:type="dxa"/>
            <w:shd w:val="clear" w:color="auto" w:fill="auto"/>
            <w:vAlign w:val="center"/>
            <w:hideMark/>
          </w:tcPr>
          <w:p w14:paraId="5F07EF13" w14:textId="7731A728" w:rsidR="005C291B" w:rsidRPr="008829D3" w:rsidRDefault="005C291B" w:rsidP="005C291B">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w:t>
            </w:r>
            <w:r w:rsidR="00D73829" w:rsidRPr="008829D3">
              <w:rPr>
                <w:rFonts w:ascii="Arial" w:eastAsia="Times New Roman" w:hAnsi="Arial" w:cs="Arial"/>
                <w:kern w:val="0"/>
                <w:sz w:val="19"/>
                <w:szCs w:val="19"/>
                <w:lang w:eastAsia="nl-NL"/>
                <w14:ligatures w14:val="none"/>
              </w:rPr>
              <w:t>2</w:t>
            </w:r>
          </w:p>
        </w:tc>
        <w:tc>
          <w:tcPr>
            <w:tcW w:w="14396" w:type="dxa"/>
            <w:shd w:val="clear" w:color="auto" w:fill="auto"/>
            <w:vAlign w:val="center"/>
            <w:hideMark/>
          </w:tcPr>
          <w:p w14:paraId="4E6B97CD" w14:textId="644AA744" w:rsidR="005C291B" w:rsidRPr="008829D3" w:rsidRDefault="005C291B" w:rsidP="005C291B">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Als inschrijver op-, overslag en/of transport van de door opdrachtgever aangeboden </w:t>
            </w:r>
            <w:r w:rsidR="00455FEA" w:rsidRPr="008829D3">
              <w:rPr>
                <w:rFonts w:ascii="Arial" w:eastAsia="Times New Roman" w:hAnsi="Arial" w:cs="Arial"/>
                <w:kern w:val="0"/>
                <w:sz w:val="19"/>
                <w:szCs w:val="19"/>
                <w:lang w:eastAsia="nl-NL"/>
                <w14:ligatures w14:val="none"/>
              </w:rPr>
              <w:t>Glas</w:t>
            </w:r>
            <w:r w:rsidRPr="008829D3">
              <w:rPr>
                <w:rFonts w:ascii="Arial" w:eastAsia="Times New Roman" w:hAnsi="Arial" w:cs="Arial"/>
                <w:kern w:val="0"/>
                <w:sz w:val="19"/>
                <w:szCs w:val="19"/>
                <w:lang w:eastAsia="nl-NL"/>
                <w14:ligatures w14:val="none"/>
              </w:rPr>
              <w:t xml:space="preserve"> toepast moet inschrijver voldoen aan alle relevante wetgeving, vigerende regels en voorschriften aangaande het betreffende op-, overslag en transport. Inschrijver moet opgenomen zijn in de VIHB lijst.</w:t>
            </w:r>
          </w:p>
        </w:tc>
      </w:tr>
      <w:tr w:rsidR="005C291B" w:rsidRPr="008829D3" w14:paraId="019ADEFF" w14:textId="77777777" w:rsidTr="00CE63DB">
        <w:trPr>
          <w:trHeight w:val="128"/>
        </w:trPr>
        <w:tc>
          <w:tcPr>
            <w:tcW w:w="700" w:type="dxa"/>
            <w:shd w:val="clear" w:color="auto" w:fill="auto"/>
            <w:vAlign w:val="center"/>
            <w:hideMark/>
          </w:tcPr>
          <w:p w14:paraId="1C7BFD01" w14:textId="16FC8639" w:rsidR="005C291B" w:rsidRPr="008829D3" w:rsidRDefault="005C291B" w:rsidP="005C291B">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w:t>
            </w:r>
            <w:r w:rsidR="00D73829" w:rsidRPr="008829D3">
              <w:rPr>
                <w:rFonts w:ascii="Arial" w:eastAsia="Times New Roman" w:hAnsi="Arial" w:cs="Arial"/>
                <w:kern w:val="0"/>
                <w:sz w:val="19"/>
                <w:szCs w:val="19"/>
                <w:lang w:eastAsia="nl-NL"/>
                <w14:ligatures w14:val="none"/>
              </w:rPr>
              <w:t>3</w:t>
            </w:r>
          </w:p>
        </w:tc>
        <w:tc>
          <w:tcPr>
            <w:tcW w:w="14396" w:type="dxa"/>
            <w:shd w:val="clear" w:color="auto" w:fill="auto"/>
            <w:vAlign w:val="center"/>
            <w:hideMark/>
          </w:tcPr>
          <w:p w14:paraId="5BA5C59C" w14:textId="250B6234" w:rsidR="005C291B" w:rsidRPr="008829D3" w:rsidRDefault="005C291B" w:rsidP="005C291B">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De inschrijver beschikt over een erkenning voor de inzameling en recycling van verpakkingen (verpakkingsglas) conform eisen Verpact (voorheen Nedvang). Zie www.verpac</w:t>
            </w:r>
            <w:r w:rsidR="00455FEA" w:rsidRPr="008829D3">
              <w:rPr>
                <w:rFonts w:ascii="Arial" w:eastAsia="Times New Roman" w:hAnsi="Arial" w:cs="Arial"/>
                <w:kern w:val="0"/>
                <w:sz w:val="19"/>
                <w:szCs w:val="19"/>
                <w:lang w:eastAsia="nl-NL"/>
                <w14:ligatures w14:val="none"/>
              </w:rPr>
              <w:t>t</w:t>
            </w:r>
            <w:r w:rsidRPr="008829D3">
              <w:rPr>
                <w:rFonts w:ascii="Arial" w:eastAsia="Times New Roman" w:hAnsi="Arial" w:cs="Arial"/>
                <w:kern w:val="0"/>
                <w:sz w:val="19"/>
                <w:szCs w:val="19"/>
                <w:lang w:eastAsia="nl-NL"/>
                <w14:ligatures w14:val="none"/>
              </w:rPr>
              <w:t xml:space="preserve">.nl </w:t>
            </w:r>
          </w:p>
        </w:tc>
      </w:tr>
      <w:tr w:rsidR="005C291B" w:rsidRPr="008829D3" w14:paraId="07AC0D62" w14:textId="77777777" w:rsidTr="00CE63DB">
        <w:trPr>
          <w:trHeight w:val="203"/>
        </w:trPr>
        <w:tc>
          <w:tcPr>
            <w:tcW w:w="700" w:type="dxa"/>
            <w:shd w:val="clear" w:color="auto" w:fill="auto"/>
            <w:vAlign w:val="center"/>
            <w:hideMark/>
          </w:tcPr>
          <w:p w14:paraId="2D6990A3" w14:textId="106E9F03" w:rsidR="005C291B" w:rsidRPr="008829D3" w:rsidRDefault="005C291B" w:rsidP="005C291B">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w:t>
            </w:r>
            <w:r w:rsidR="00D73829" w:rsidRPr="008829D3">
              <w:rPr>
                <w:rFonts w:ascii="Arial" w:eastAsia="Times New Roman" w:hAnsi="Arial" w:cs="Arial"/>
                <w:kern w:val="0"/>
                <w:sz w:val="19"/>
                <w:szCs w:val="19"/>
                <w:lang w:eastAsia="nl-NL"/>
                <w14:ligatures w14:val="none"/>
              </w:rPr>
              <w:t>4</w:t>
            </w:r>
          </w:p>
        </w:tc>
        <w:tc>
          <w:tcPr>
            <w:tcW w:w="14396" w:type="dxa"/>
            <w:shd w:val="clear" w:color="auto" w:fill="auto"/>
            <w:vAlign w:val="center"/>
            <w:hideMark/>
          </w:tcPr>
          <w:p w14:paraId="45DE994E" w14:textId="6BE37BAC" w:rsidR="005C291B" w:rsidRPr="008829D3" w:rsidRDefault="005C291B" w:rsidP="005C291B">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Onder GLAS wordt verstaan holglas: leeg afvalglas dat gediend heeft als verpakkingsmateriaal. Het glas wordt aangeboden in </w:t>
            </w:r>
            <w:r w:rsidR="00D73829" w:rsidRPr="008829D3">
              <w:rPr>
                <w:rFonts w:ascii="Arial" w:eastAsia="Times New Roman" w:hAnsi="Arial" w:cs="Arial"/>
                <w:kern w:val="0"/>
                <w:sz w:val="19"/>
                <w:szCs w:val="19"/>
                <w:lang w:eastAsia="nl-NL"/>
                <w14:ligatures w14:val="none"/>
              </w:rPr>
              <w:t xml:space="preserve">ondergrondse </w:t>
            </w:r>
            <w:r w:rsidRPr="008829D3">
              <w:rPr>
                <w:rFonts w:ascii="Arial" w:eastAsia="Times New Roman" w:hAnsi="Arial" w:cs="Arial"/>
                <w:kern w:val="0"/>
                <w:sz w:val="19"/>
                <w:szCs w:val="19"/>
                <w:lang w:eastAsia="nl-NL"/>
                <w14:ligatures w14:val="none"/>
              </w:rPr>
              <w:t>verzamelcontainers</w:t>
            </w:r>
            <w:r w:rsidR="00D73829" w:rsidRPr="008829D3">
              <w:rPr>
                <w:rFonts w:ascii="Arial" w:eastAsia="Times New Roman" w:hAnsi="Arial" w:cs="Arial"/>
                <w:kern w:val="0"/>
                <w:sz w:val="19"/>
                <w:szCs w:val="19"/>
                <w:lang w:eastAsia="nl-NL"/>
                <w14:ligatures w14:val="none"/>
              </w:rPr>
              <w:t>.</w:t>
            </w:r>
          </w:p>
        </w:tc>
      </w:tr>
      <w:tr w:rsidR="005C291B" w:rsidRPr="008829D3" w14:paraId="3C8C6274" w14:textId="77777777" w:rsidTr="00CE63DB">
        <w:trPr>
          <w:trHeight w:val="58"/>
        </w:trPr>
        <w:tc>
          <w:tcPr>
            <w:tcW w:w="700" w:type="dxa"/>
            <w:shd w:val="clear" w:color="auto" w:fill="auto"/>
            <w:vAlign w:val="center"/>
            <w:hideMark/>
          </w:tcPr>
          <w:p w14:paraId="6E8A21B2" w14:textId="1951C8BE" w:rsidR="005C291B" w:rsidRPr="008829D3" w:rsidRDefault="005C291B" w:rsidP="005C291B">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w:t>
            </w:r>
            <w:r w:rsidR="00D73829" w:rsidRPr="008829D3">
              <w:rPr>
                <w:rFonts w:ascii="Arial" w:eastAsia="Times New Roman" w:hAnsi="Arial" w:cs="Arial"/>
                <w:kern w:val="0"/>
                <w:sz w:val="19"/>
                <w:szCs w:val="19"/>
                <w:lang w:eastAsia="nl-NL"/>
                <w14:ligatures w14:val="none"/>
              </w:rPr>
              <w:t>5</w:t>
            </w:r>
          </w:p>
        </w:tc>
        <w:tc>
          <w:tcPr>
            <w:tcW w:w="14396" w:type="dxa"/>
            <w:shd w:val="clear" w:color="auto" w:fill="auto"/>
            <w:vAlign w:val="center"/>
            <w:hideMark/>
          </w:tcPr>
          <w:p w14:paraId="443B933D" w14:textId="469DD344" w:rsidR="005C291B" w:rsidRPr="008829D3" w:rsidRDefault="005C291B" w:rsidP="005C291B">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Onder VLAKGLAS wordt verstaan: glas zoals dat wordt gebruikt in de bouw, in kozijnen, deuren en ramen. </w:t>
            </w:r>
          </w:p>
        </w:tc>
      </w:tr>
      <w:tr w:rsidR="005C291B" w:rsidRPr="008829D3" w14:paraId="02B08DC9" w14:textId="77777777" w:rsidTr="00EC77A4">
        <w:trPr>
          <w:trHeight w:val="264"/>
        </w:trPr>
        <w:tc>
          <w:tcPr>
            <w:tcW w:w="700" w:type="dxa"/>
            <w:shd w:val="clear" w:color="000000" w:fill="3366FF"/>
            <w:vAlign w:val="center"/>
            <w:hideMark/>
          </w:tcPr>
          <w:p w14:paraId="70A9C711" w14:textId="77777777" w:rsidR="005C291B" w:rsidRPr="008829D3" w:rsidRDefault="005C291B" w:rsidP="005C291B">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xml:space="preserve">Nr. </w:t>
            </w:r>
          </w:p>
        </w:tc>
        <w:tc>
          <w:tcPr>
            <w:tcW w:w="14396" w:type="dxa"/>
            <w:shd w:val="clear" w:color="000000" w:fill="3366FF"/>
            <w:vAlign w:val="center"/>
            <w:hideMark/>
          </w:tcPr>
          <w:p w14:paraId="3C46C998" w14:textId="77777777" w:rsidR="005C291B" w:rsidRPr="008829D3" w:rsidRDefault="005C291B" w:rsidP="005C291B">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xml:space="preserve">Algemeen </w:t>
            </w:r>
          </w:p>
        </w:tc>
      </w:tr>
      <w:tr w:rsidR="005C291B" w:rsidRPr="008829D3" w14:paraId="4B23C733" w14:textId="77777777" w:rsidTr="00CE63DB">
        <w:trPr>
          <w:trHeight w:val="199"/>
        </w:trPr>
        <w:tc>
          <w:tcPr>
            <w:tcW w:w="700" w:type="dxa"/>
            <w:shd w:val="clear" w:color="auto" w:fill="auto"/>
            <w:vAlign w:val="center"/>
            <w:hideMark/>
          </w:tcPr>
          <w:p w14:paraId="4A3C0906" w14:textId="69884C04" w:rsidR="005C291B" w:rsidRPr="008829D3" w:rsidRDefault="005C291B" w:rsidP="005C291B">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w:t>
            </w:r>
            <w:r w:rsidR="00EC77A4" w:rsidRPr="008829D3">
              <w:rPr>
                <w:rFonts w:ascii="Arial" w:eastAsia="Times New Roman" w:hAnsi="Arial" w:cs="Arial"/>
                <w:kern w:val="0"/>
                <w:sz w:val="19"/>
                <w:szCs w:val="19"/>
                <w:lang w:eastAsia="nl-NL"/>
                <w14:ligatures w14:val="none"/>
              </w:rPr>
              <w:t>6</w:t>
            </w:r>
          </w:p>
        </w:tc>
        <w:tc>
          <w:tcPr>
            <w:tcW w:w="14396" w:type="dxa"/>
            <w:shd w:val="clear" w:color="auto" w:fill="auto"/>
            <w:vAlign w:val="center"/>
            <w:hideMark/>
          </w:tcPr>
          <w:p w14:paraId="7C32FD13" w14:textId="77777777" w:rsidR="005C291B" w:rsidRPr="008829D3" w:rsidRDefault="005C291B" w:rsidP="005C291B">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zal opdrachtgever vrijwaren voor aansprakelijkheid voor schade van derden in het kader van de uitvoering van deze opdracht/de te sluiten overeenkomst. Opdrachtgever is op generlei wijze aansprakelijk voor schade als gevolg van werkzaamheden nodig voor de uitvoering van de overeenkomst. </w:t>
            </w:r>
          </w:p>
        </w:tc>
      </w:tr>
      <w:tr w:rsidR="005C291B" w:rsidRPr="008829D3" w14:paraId="4C51D5CE" w14:textId="77777777" w:rsidTr="00CE63DB">
        <w:trPr>
          <w:trHeight w:val="488"/>
        </w:trPr>
        <w:tc>
          <w:tcPr>
            <w:tcW w:w="700" w:type="dxa"/>
            <w:shd w:val="clear" w:color="auto" w:fill="auto"/>
            <w:vAlign w:val="center"/>
            <w:hideMark/>
          </w:tcPr>
          <w:p w14:paraId="369DCEC3" w14:textId="237C24C0" w:rsidR="005C291B" w:rsidRPr="008829D3" w:rsidRDefault="005C291B" w:rsidP="005C291B">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w:t>
            </w:r>
            <w:r w:rsidR="00EC77A4" w:rsidRPr="008829D3">
              <w:rPr>
                <w:rFonts w:ascii="Arial" w:eastAsia="Times New Roman" w:hAnsi="Arial" w:cs="Arial"/>
                <w:kern w:val="0"/>
                <w:sz w:val="19"/>
                <w:szCs w:val="19"/>
                <w:lang w:eastAsia="nl-NL"/>
                <w14:ligatures w14:val="none"/>
              </w:rPr>
              <w:t>7</w:t>
            </w:r>
          </w:p>
        </w:tc>
        <w:tc>
          <w:tcPr>
            <w:tcW w:w="14396" w:type="dxa"/>
            <w:shd w:val="clear" w:color="auto" w:fill="auto"/>
            <w:vAlign w:val="center"/>
            <w:hideMark/>
          </w:tcPr>
          <w:p w14:paraId="5F11E382" w14:textId="3BFBBD08" w:rsidR="005C291B" w:rsidRPr="008829D3" w:rsidRDefault="005C291B" w:rsidP="005C291B">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gaat ermee akkoord dat opdrachtgever geen verplichting heeft tot het beschikbaar stellen van een gegarandeerde, minimale of maximale hoeveelheid </w:t>
            </w:r>
            <w:r w:rsidR="00455FEA" w:rsidRPr="008829D3">
              <w:rPr>
                <w:rFonts w:ascii="Arial" w:eastAsia="Times New Roman" w:hAnsi="Arial" w:cs="Arial"/>
                <w:kern w:val="0"/>
                <w:sz w:val="19"/>
                <w:szCs w:val="19"/>
                <w:lang w:eastAsia="nl-NL"/>
                <w14:ligatures w14:val="none"/>
              </w:rPr>
              <w:t>Glas en Vlakglas</w:t>
            </w:r>
            <w:r w:rsidRPr="008829D3">
              <w:rPr>
                <w:rFonts w:ascii="Arial" w:eastAsia="Times New Roman" w:hAnsi="Arial" w:cs="Arial"/>
                <w:kern w:val="0"/>
                <w:sz w:val="19"/>
                <w:szCs w:val="19"/>
                <w:lang w:eastAsia="nl-NL"/>
                <w14:ligatures w14:val="none"/>
              </w:rPr>
              <w:t xml:space="preserve">. Opdrachtgever geeft ook geen garanties af over de samenstelling van </w:t>
            </w:r>
            <w:r w:rsidR="00455FEA" w:rsidRPr="008829D3">
              <w:rPr>
                <w:rFonts w:ascii="Arial" w:eastAsia="Times New Roman" w:hAnsi="Arial" w:cs="Arial"/>
                <w:kern w:val="0"/>
                <w:sz w:val="19"/>
                <w:szCs w:val="19"/>
                <w:lang w:eastAsia="nl-NL"/>
                <w14:ligatures w14:val="none"/>
              </w:rPr>
              <w:t>het glas</w:t>
            </w:r>
            <w:r w:rsidRPr="008829D3">
              <w:rPr>
                <w:rFonts w:ascii="Arial" w:eastAsia="Times New Roman" w:hAnsi="Arial" w:cs="Arial"/>
                <w:kern w:val="0"/>
                <w:sz w:val="19"/>
                <w:szCs w:val="19"/>
                <w:lang w:eastAsia="nl-NL"/>
                <w14:ligatures w14:val="none"/>
              </w:rPr>
              <w:t xml:space="preserve">. </w:t>
            </w:r>
            <w:r w:rsidR="008C43D3" w:rsidRPr="008829D3">
              <w:rPr>
                <w:rFonts w:ascii="Arial" w:eastAsia="Times New Roman" w:hAnsi="Arial" w:cs="Arial"/>
                <w:kern w:val="0"/>
                <w:sz w:val="19"/>
                <w:szCs w:val="19"/>
                <w:lang w:eastAsia="nl-NL"/>
                <w14:ligatures w14:val="none"/>
              </w:rPr>
              <w:t xml:space="preserve">In </w:t>
            </w:r>
            <w:r w:rsidR="009E71A0" w:rsidRPr="008829D3">
              <w:rPr>
                <w:rFonts w:ascii="Arial" w:eastAsia="Times New Roman" w:hAnsi="Arial" w:cs="Arial"/>
                <w:i/>
                <w:iCs/>
                <w:kern w:val="0"/>
                <w:sz w:val="19"/>
                <w:szCs w:val="19"/>
                <w:lang w:eastAsia="nl-NL"/>
                <w14:ligatures w14:val="none"/>
              </w:rPr>
              <w:t xml:space="preserve">Omvang en Informatie Glas </w:t>
            </w:r>
            <w:r w:rsidRPr="008829D3">
              <w:rPr>
                <w:rFonts w:ascii="Arial" w:eastAsia="Times New Roman" w:hAnsi="Arial" w:cs="Arial"/>
                <w:kern w:val="0"/>
                <w:sz w:val="19"/>
                <w:szCs w:val="19"/>
                <w:lang w:eastAsia="nl-NL"/>
                <w14:ligatures w14:val="none"/>
              </w:rPr>
              <w:t xml:space="preserve">genoemde hoeveelheden </w:t>
            </w:r>
            <w:r w:rsidR="006D5EA7" w:rsidRPr="008829D3">
              <w:rPr>
                <w:rFonts w:ascii="Arial" w:eastAsia="Times New Roman" w:hAnsi="Arial" w:cs="Arial"/>
                <w:kern w:val="0"/>
                <w:sz w:val="19"/>
                <w:szCs w:val="19"/>
                <w:lang w:eastAsia="nl-NL"/>
                <w14:ligatures w14:val="none"/>
              </w:rPr>
              <w:t xml:space="preserve">zijn indicatief en hier </w:t>
            </w:r>
            <w:r w:rsidRPr="008829D3">
              <w:rPr>
                <w:rFonts w:ascii="Arial" w:eastAsia="Times New Roman" w:hAnsi="Arial" w:cs="Arial"/>
                <w:kern w:val="0"/>
                <w:sz w:val="19"/>
                <w:szCs w:val="19"/>
                <w:lang w:eastAsia="nl-NL"/>
                <w14:ligatures w14:val="none"/>
              </w:rPr>
              <w:t xml:space="preserve">kunnen geen rechten </w:t>
            </w:r>
            <w:r w:rsidR="006D5EA7" w:rsidRPr="008829D3">
              <w:rPr>
                <w:rFonts w:ascii="Arial" w:eastAsia="Times New Roman" w:hAnsi="Arial" w:cs="Arial"/>
                <w:kern w:val="0"/>
                <w:sz w:val="19"/>
                <w:szCs w:val="19"/>
                <w:lang w:eastAsia="nl-NL"/>
                <w14:ligatures w14:val="none"/>
              </w:rPr>
              <w:t xml:space="preserve">aan </w:t>
            </w:r>
            <w:r w:rsidRPr="008829D3">
              <w:rPr>
                <w:rFonts w:ascii="Arial" w:eastAsia="Times New Roman" w:hAnsi="Arial" w:cs="Arial"/>
                <w:kern w:val="0"/>
                <w:sz w:val="19"/>
                <w:szCs w:val="19"/>
                <w:lang w:eastAsia="nl-NL"/>
                <w14:ligatures w14:val="none"/>
              </w:rPr>
              <w:t xml:space="preserve">worden ontleend. </w:t>
            </w:r>
          </w:p>
        </w:tc>
      </w:tr>
      <w:tr w:rsidR="00002475" w:rsidRPr="008829D3" w14:paraId="7449C373" w14:textId="77777777" w:rsidTr="00CE63DB">
        <w:trPr>
          <w:trHeight w:val="284"/>
        </w:trPr>
        <w:tc>
          <w:tcPr>
            <w:tcW w:w="700" w:type="dxa"/>
            <w:shd w:val="clear" w:color="auto" w:fill="auto"/>
            <w:vAlign w:val="center"/>
          </w:tcPr>
          <w:p w14:paraId="1B3FE709" w14:textId="7E78B00E" w:rsidR="00002475" w:rsidRPr="008829D3" w:rsidRDefault="00002475" w:rsidP="005C291B">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w:t>
            </w:r>
            <w:r w:rsidR="00EC77A4" w:rsidRPr="008829D3">
              <w:rPr>
                <w:rFonts w:ascii="Arial" w:eastAsia="Times New Roman" w:hAnsi="Arial" w:cs="Arial"/>
                <w:kern w:val="0"/>
                <w:sz w:val="19"/>
                <w:szCs w:val="19"/>
                <w:lang w:eastAsia="nl-NL"/>
                <w14:ligatures w14:val="none"/>
              </w:rPr>
              <w:t>8</w:t>
            </w:r>
          </w:p>
        </w:tc>
        <w:tc>
          <w:tcPr>
            <w:tcW w:w="14396" w:type="dxa"/>
            <w:shd w:val="clear" w:color="auto" w:fill="auto"/>
            <w:vAlign w:val="center"/>
          </w:tcPr>
          <w:p w14:paraId="372E0F58" w14:textId="77777777" w:rsidR="00002475" w:rsidRPr="008829D3" w:rsidRDefault="00002475" w:rsidP="00002475">
            <w:pPr>
              <w:rPr>
                <w:rFonts w:ascii="Arial" w:hAnsi="Arial" w:cs="Arial"/>
                <w:spacing w:val="-2"/>
                <w:sz w:val="19"/>
                <w:szCs w:val="19"/>
              </w:rPr>
            </w:pPr>
            <w:r w:rsidRPr="008829D3">
              <w:rPr>
                <w:rFonts w:ascii="Arial" w:hAnsi="Arial" w:cs="Arial"/>
                <w:spacing w:val="-2"/>
                <w:sz w:val="19"/>
                <w:szCs w:val="19"/>
              </w:rPr>
              <w:t xml:space="preserve">Contractant is gehouden om zich bij de uitvoering van de Opdracht te houden aan alle geldende regelgeving. Alle eventuele schade die volgt uit het niet naleven van wetgeving zal door de Contractant worden vergoed aan de Gemeente. </w:t>
            </w:r>
          </w:p>
          <w:p w14:paraId="7D8F0F45" w14:textId="7D0F6A99" w:rsidR="00002475" w:rsidRPr="008829D3" w:rsidRDefault="00002475" w:rsidP="00002475">
            <w:pPr>
              <w:spacing w:after="0" w:line="240" w:lineRule="auto"/>
              <w:rPr>
                <w:rFonts w:ascii="Arial" w:eastAsia="Times New Roman" w:hAnsi="Arial" w:cs="Arial"/>
                <w:kern w:val="0"/>
                <w:sz w:val="19"/>
                <w:szCs w:val="19"/>
                <w:lang w:eastAsia="nl-NL"/>
                <w14:ligatures w14:val="none"/>
              </w:rPr>
            </w:pPr>
            <w:r w:rsidRPr="008829D3">
              <w:rPr>
                <w:rFonts w:ascii="Arial" w:hAnsi="Arial" w:cs="Arial"/>
                <w:spacing w:val="-2"/>
                <w:sz w:val="19"/>
                <w:szCs w:val="19"/>
              </w:rPr>
              <w:t>Indien tijdens de uitvoering van de opdracht gebruik wordt gemaakt van werknemers die volgens de Wet Arbeid Vreemdelingen (WAV) niet bevoegd zijn om in Nederland te werken en de Gemeente wegens het brede werkgeversbegrip in deze wet wordt beboet, zal Contractant de boete welke de Gemeente wordt opgelegd vergoeden aan de Gemeente.</w:t>
            </w:r>
          </w:p>
        </w:tc>
      </w:tr>
      <w:tr w:rsidR="00002475" w:rsidRPr="008829D3" w14:paraId="77EC0A1B" w14:textId="77777777" w:rsidTr="00CE63DB">
        <w:trPr>
          <w:trHeight w:val="58"/>
        </w:trPr>
        <w:tc>
          <w:tcPr>
            <w:tcW w:w="700" w:type="dxa"/>
            <w:shd w:val="clear" w:color="auto" w:fill="auto"/>
            <w:vAlign w:val="center"/>
          </w:tcPr>
          <w:p w14:paraId="5E08E5C2" w14:textId="1FE261AF" w:rsidR="00002475" w:rsidRPr="008829D3" w:rsidRDefault="00002475" w:rsidP="00002475">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w:t>
            </w:r>
            <w:r w:rsidR="00EC77A4" w:rsidRPr="008829D3">
              <w:rPr>
                <w:rFonts w:ascii="Arial" w:eastAsia="Times New Roman" w:hAnsi="Arial" w:cs="Arial"/>
                <w:kern w:val="0"/>
                <w:sz w:val="19"/>
                <w:szCs w:val="19"/>
                <w:lang w:eastAsia="nl-NL"/>
                <w14:ligatures w14:val="none"/>
              </w:rPr>
              <w:t>9</w:t>
            </w:r>
          </w:p>
        </w:tc>
        <w:tc>
          <w:tcPr>
            <w:tcW w:w="14396" w:type="dxa"/>
            <w:shd w:val="clear" w:color="auto" w:fill="auto"/>
            <w:vAlign w:val="center"/>
          </w:tcPr>
          <w:p w14:paraId="16633B71" w14:textId="47212386" w:rsidR="00002475" w:rsidRPr="008829D3" w:rsidRDefault="00002475" w:rsidP="00002475">
            <w:pPr>
              <w:spacing w:after="0" w:line="240" w:lineRule="auto"/>
              <w:rPr>
                <w:rFonts w:ascii="Arial" w:eastAsia="Times New Roman" w:hAnsi="Arial" w:cs="Arial"/>
                <w:kern w:val="0"/>
                <w:sz w:val="19"/>
                <w:szCs w:val="19"/>
                <w:lang w:eastAsia="nl-NL"/>
                <w14:ligatures w14:val="none"/>
              </w:rPr>
            </w:pPr>
            <w:r w:rsidRPr="008829D3">
              <w:rPr>
                <w:rFonts w:ascii="Arial" w:hAnsi="Arial" w:cs="Arial"/>
                <w:sz w:val="19"/>
                <w:szCs w:val="19"/>
              </w:rPr>
              <w:t>In het kader van Wet Aanpak Schijnconstructies (WAS) houdt Contractant zich bij de uitvoering van de Opdracht aan de geldende wet- en regelgeving op het gebied van arbeidsvoorwaarden en aan de CAO die voor zijn medewerkers van toepassing is. Contractant vrijwaart de Gemeente voor alle aanspraken van derden die zij op grond van de Wet Aanpak Schijnconstructies hebben ingesteld.</w:t>
            </w:r>
          </w:p>
        </w:tc>
      </w:tr>
      <w:tr w:rsidR="008829D3" w:rsidRPr="008829D3" w14:paraId="5D457A52" w14:textId="77777777" w:rsidTr="00CE63DB">
        <w:trPr>
          <w:trHeight w:val="58"/>
        </w:trPr>
        <w:tc>
          <w:tcPr>
            <w:tcW w:w="700" w:type="dxa"/>
            <w:shd w:val="clear" w:color="auto" w:fill="auto"/>
            <w:vAlign w:val="center"/>
          </w:tcPr>
          <w:p w14:paraId="0C75734E" w14:textId="337A17A4" w:rsidR="008829D3" w:rsidRPr="008829D3" w:rsidRDefault="008829D3" w:rsidP="008829D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AG-10</w:t>
            </w:r>
          </w:p>
        </w:tc>
        <w:tc>
          <w:tcPr>
            <w:tcW w:w="14396" w:type="dxa"/>
            <w:shd w:val="clear" w:color="auto" w:fill="auto"/>
            <w:vAlign w:val="center"/>
          </w:tcPr>
          <w:p w14:paraId="01732ECA" w14:textId="77777777" w:rsidR="008829D3" w:rsidRPr="008829D3" w:rsidRDefault="008829D3" w:rsidP="008829D3">
            <w:pPr>
              <w:spacing w:after="0" w:line="240" w:lineRule="auto"/>
              <w:rPr>
                <w:rFonts w:ascii="Arial" w:hAnsi="Arial" w:cs="Arial"/>
                <w:sz w:val="19"/>
                <w:szCs w:val="19"/>
              </w:rPr>
            </w:pPr>
            <w:r w:rsidRPr="008829D3">
              <w:rPr>
                <w:rFonts w:ascii="Arial" w:hAnsi="Arial" w:cs="Arial"/>
                <w:sz w:val="19"/>
                <w:szCs w:val="19"/>
              </w:rPr>
              <w:t>Inschrijver verklaart het volgende:</w:t>
            </w:r>
          </w:p>
          <w:p w14:paraId="3AD69BE7" w14:textId="77777777" w:rsidR="008829D3" w:rsidRPr="008829D3" w:rsidRDefault="008829D3" w:rsidP="008829D3">
            <w:pPr>
              <w:spacing w:after="0" w:line="240" w:lineRule="auto"/>
              <w:rPr>
                <w:rFonts w:ascii="Arial" w:hAnsi="Arial" w:cs="Arial"/>
                <w:sz w:val="19"/>
                <w:szCs w:val="19"/>
              </w:rPr>
            </w:pPr>
          </w:p>
          <w:p w14:paraId="5627C050" w14:textId="77777777" w:rsidR="008829D3" w:rsidRPr="008829D3" w:rsidRDefault="008829D3" w:rsidP="008829D3">
            <w:pPr>
              <w:spacing w:after="0" w:line="240" w:lineRule="auto"/>
              <w:rPr>
                <w:rFonts w:ascii="Arial" w:hAnsi="Arial" w:cs="Arial"/>
                <w:sz w:val="19"/>
                <w:szCs w:val="19"/>
              </w:rPr>
            </w:pPr>
            <w:r w:rsidRPr="008829D3">
              <w:rPr>
                <w:rFonts w:ascii="Arial" w:hAnsi="Arial" w:cs="Arial"/>
                <w:sz w:val="19"/>
                <w:szCs w:val="19"/>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4E09A8BC" w14:textId="77777777" w:rsidR="008829D3" w:rsidRPr="008829D3" w:rsidRDefault="008829D3" w:rsidP="008829D3">
            <w:pPr>
              <w:spacing w:after="0" w:line="240" w:lineRule="auto"/>
              <w:rPr>
                <w:rFonts w:ascii="Arial" w:hAnsi="Arial" w:cs="Arial"/>
                <w:sz w:val="19"/>
                <w:szCs w:val="19"/>
              </w:rPr>
            </w:pPr>
          </w:p>
          <w:p w14:paraId="639B0ECF" w14:textId="77777777" w:rsidR="008829D3" w:rsidRPr="008829D3" w:rsidRDefault="008829D3" w:rsidP="008829D3">
            <w:pPr>
              <w:spacing w:after="0" w:line="240" w:lineRule="auto"/>
              <w:rPr>
                <w:rFonts w:ascii="Arial" w:hAnsi="Arial" w:cs="Arial"/>
                <w:sz w:val="19"/>
                <w:szCs w:val="19"/>
              </w:rPr>
            </w:pPr>
            <w:r w:rsidRPr="008829D3">
              <w:rPr>
                <w:rFonts w:ascii="Arial" w:hAnsi="Arial" w:cs="Arial"/>
                <w:sz w:val="19"/>
                <w:szCs w:val="19"/>
              </w:rPr>
              <w:t>Ik verklaar in het bijzonder dat:</w:t>
            </w:r>
          </w:p>
          <w:p w14:paraId="4E940539" w14:textId="77777777" w:rsidR="008829D3" w:rsidRPr="008829D3" w:rsidRDefault="008829D3" w:rsidP="008829D3">
            <w:pPr>
              <w:spacing w:after="0" w:line="240" w:lineRule="auto"/>
              <w:rPr>
                <w:rFonts w:ascii="Arial" w:hAnsi="Arial" w:cs="Arial"/>
                <w:sz w:val="19"/>
                <w:szCs w:val="19"/>
              </w:rPr>
            </w:pPr>
            <w:r w:rsidRPr="008829D3">
              <w:rPr>
                <w:rFonts w:ascii="Arial" w:hAnsi="Arial" w:cs="Arial"/>
                <w:sz w:val="19"/>
                <w:szCs w:val="19"/>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1F99365F" w14:textId="77777777" w:rsidR="008829D3" w:rsidRPr="008829D3" w:rsidRDefault="008829D3" w:rsidP="008829D3">
            <w:pPr>
              <w:spacing w:after="0" w:line="240" w:lineRule="auto"/>
              <w:rPr>
                <w:rFonts w:ascii="Arial" w:hAnsi="Arial" w:cs="Arial"/>
                <w:sz w:val="19"/>
                <w:szCs w:val="19"/>
              </w:rPr>
            </w:pPr>
            <w:r w:rsidRPr="008829D3">
              <w:rPr>
                <w:rFonts w:ascii="Arial" w:hAnsi="Arial" w:cs="Arial"/>
                <w:sz w:val="19"/>
                <w:szCs w:val="19"/>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53C7AC1C" w14:textId="77777777" w:rsidR="008829D3" w:rsidRPr="008829D3" w:rsidRDefault="008829D3" w:rsidP="008829D3">
            <w:pPr>
              <w:spacing w:after="0" w:line="240" w:lineRule="auto"/>
              <w:rPr>
                <w:rFonts w:ascii="Arial" w:hAnsi="Arial" w:cs="Arial"/>
                <w:sz w:val="19"/>
                <w:szCs w:val="19"/>
              </w:rPr>
            </w:pPr>
            <w:r w:rsidRPr="008829D3">
              <w:rPr>
                <w:rFonts w:ascii="Arial" w:hAnsi="Arial" w:cs="Arial"/>
                <w:sz w:val="19"/>
                <w:szCs w:val="19"/>
              </w:rPr>
              <w:t>c) noch ik noch de onderneming die ik vertegenwoordig een (rechts)persoon (gevestigd in Rusland of een ander land) is die handelt in belang van of op aanwijzing van een Russische partij, zoals bedoeld onder a) en b);</w:t>
            </w:r>
          </w:p>
          <w:p w14:paraId="10D52DAA" w14:textId="2E228098" w:rsidR="008829D3" w:rsidRPr="008829D3" w:rsidRDefault="008829D3" w:rsidP="008829D3">
            <w:pPr>
              <w:spacing w:after="0" w:line="240" w:lineRule="auto"/>
              <w:rPr>
                <w:rFonts w:ascii="Arial" w:hAnsi="Arial" w:cs="Arial"/>
                <w:sz w:val="19"/>
                <w:szCs w:val="19"/>
              </w:rPr>
            </w:pPr>
            <w:r w:rsidRPr="008829D3">
              <w:rPr>
                <w:rFonts w:ascii="Arial" w:hAnsi="Arial" w:cs="Arial"/>
                <w:sz w:val="19"/>
                <w:szCs w:val="19"/>
              </w:rPr>
              <w:t>d) er geen onderaannemers, leveranciers of ondernemingen deelnemen wier capaciteit wordt ingeroepen door de opdrachtnemer die ik vertegenwoordig én die een aandeel hebben van meer dan 10% van de contractwaarde waarbij een situatie als onder a) t/m c) zich voordoet.</w:t>
            </w:r>
          </w:p>
        </w:tc>
      </w:tr>
      <w:tr w:rsidR="008829D3" w:rsidRPr="008829D3" w14:paraId="7DAC05D2" w14:textId="77777777" w:rsidTr="00EC77A4">
        <w:trPr>
          <w:trHeight w:val="869"/>
        </w:trPr>
        <w:tc>
          <w:tcPr>
            <w:tcW w:w="700" w:type="dxa"/>
            <w:shd w:val="clear" w:color="auto" w:fill="auto"/>
            <w:vAlign w:val="center"/>
          </w:tcPr>
          <w:p w14:paraId="69A26AA5" w14:textId="6DE9C99D" w:rsidR="008829D3" w:rsidRPr="008829D3" w:rsidRDefault="008829D3" w:rsidP="008829D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lastRenderedPageBreak/>
              <w:t>AG-11</w:t>
            </w:r>
          </w:p>
        </w:tc>
        <w:tc>
          <w:tcPr>
            <w:tcW w:w="14396" w:type="dxa"/>
            <w:shd w:val="clear" w:color="auto" w:fill="auto"/>
            <w:vAlign w:val="center"/>
          </w:tcPr>
          <w:p w14:paraId="16E22B83" w14:textId="00BD350F" w:rsidR="008829D3" w:rsidRPr="008829D3" w:rsidRDefault="008829D3" w:rsidP="008829D3">
            <w:pPr>
              <w:spacing w:after="0" w:line="240" w:lineRule="auto"/>
              <w:rPr>
                <w:rFonts w:ascii="Arial" w:hAnsi="Arial" w:cs="Arial"/>
                <w:sz w:val="19"/>
                <w:szCs w:val="19"/>
              </w:rPr>
            </w:pPr>
            <w:r w:rsidRPr="008829D3">
              <w:rPr>
                <w:rFonts w:ascii="Arial" w:eastAsia="Times New Roman" w:hAnsi="Arial" w:cs="Arial"/>
                <w:kern w:val="0"/>
                <w:sz w:val="19"/>
                <w:szCs w:val="19"/>
                <w:lang w:eastAsia="nl-NL"/>
                <w14:ligatures w14:val="none"/>
              </w:rPr>
              <w:t>Wijzigingen van wet-, regelgeving en/of beleid van opdrachtgever (hierna: beleid) ten aanzien van de inzameling, transport en/of verwerking van afvalstoffen kan gevolgen hebben voor de door inschrijver, in het kader van deze opdracht, uit te voeren activiteiten (hierna: activiteiten). Mogelijke wijzigingen in het beleid zijn (niet uitputtend) gewijzigde inzamelfrequenties als gevolg van bijv. maatregelen die gericht zijn op het realiseren van VANG- en/of andere milieu/duurzaamheidsdoelstellingen.</w:t>
            </w:r>
            <w:r w:rsidRPr="008829D3">
              <w:rPr>
                <w:rFonts w:ascii="Arial" w:eastAsia="Times New Roman" w:hAnsi="Arial" w:cs="Arial"/>
                <w:kern w:val="0"/>
                <w:sz w:val="19"/>
                <w:szCs w:val="19"/>
                <w:lang w:eastAsia="nl-NL"/>
                <w14:ligatures w14:val="none"/>
              </w:rPr>
              <w:br/>
              <w:t>Uitgangspunt is dat activiteiten altijd door inschrijver conform wet-, regelgeving en beleid uitgevoerd moeten worden. Inschrijver verleent volledige medewerking bij het (blijvend) voldoen aan wet-, regelgeving en/of beleid, inclusief het proactief (direct) toepassen van (eventueel) daarvoor benodigde aanpassingen m.b.t. de uit te voeren activiteiten. Als door inschrijver uit te voeren activiteiten vanuit wet-, regelgeving en/of beleid gewijzigd moeten worden is het uitgangspunt dat dit tegen gelijkblijvende financiële voorwaarden uitgevoerd zal worden.</w:t>
            </w:r>
          </w:p>
        </w:tc>
      </w:tr>
      <w:tr w:rsidR="008829D3" w:rsidRPr="008829D3" w14:paraId="0C5E72CF" w14:textId="77777777" w:rsidTr="00CE63DB">
        <w:trPr>
          <w:trHeight w:val="556"/>
        </w:trPr>
        <w:tc>
          <w:tcPr>
            <w:tcW w:w="700" w:type="dxa"/>
            <w:shd w:val="clear" w:color="auto" w:fill="auto"/>
            <w:vAlign w:val="center"/>
          </w:tcPr>
          <w:p w14:paraId="567B6BC2" w14:textId="3CE88079" w:rsidR="008829D3" w:rsidRPr="008829D3" w:rsidRDefault="008829D3" w:rsidP="008829D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AG-12</w:t>
            </w:r>
          </w:p>
        </w:tc>
        <w:tc>
          <w:tcPr>
            <w:tcW w:w="14396" w:type="dxa"/>
            <w:shd w:val="clear" w:color="auto" w:fill="auto"/>
            <w:vAlign w:val="center"/>
          </w:tcPr>
          <w:p w14:paraId="57E1CC10" w14:textId="538F9C84" w:rsidR="008829D3" w:rsidRPr="008829D3" w:rsidRDefault="008829D3" w:rsidP="008829D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Als inschrijver en opdrachtgever prijswijzingen in uitzonderlijke situaties beiden noodzakelijk achten, zullen inschrijver en opdrachtgever in overleg treden om te bepalen in welke mate er aanpassingen doorgevoerd moeten worden. Overeengekomen prijswijzingen worden altijd vooraf schriftelijk vastgelegd. Prijswijzingen moeten altijd eerst door opdrachtgever schriftelijk en rechtsgeldig geaccordeerd worden voordat inschrijver deze door kan voeren. Zonder schriftelijke en rechtsgeldige goedkeuring kunnen prijswijzingen niet door inschrijver doorgevoerd worden. Onder uitzonderlijke situaties valt in ieder geval een situatie waarbij de afvalstoffenbelasting (zijnde wet belastingen op milieugrondslag, hierna: WBM) van overheidswege gewijzigd wordt.</w:t>
            </w:r>
          </w:p>
        </w:tc>
      </w:tr>
      <w:tr w:rsidR="008829D3" w:rsidRPr="008829D3" w14:paraId="2A48AA31" w14:textId="77777777" w:rsidTr="008829D3">
        <w:trPr>
          <w:trHeight w:val="372"/>
        </w:trPr>
        <w:tc>
          <w:tcPr>
            <w:tcW w:w="700" w:type="dxa"/>
            <w:shd w:val="clear" w:color="auto" w:fill="auto"/>
            <w:vAlign w:val="center"/>
          </w:tcPr>
          <w:p w14:paraId="5886FD6A" w14:textId="6D56F4F0" w:rsidR="008829D3" w:rsidRPr="008829D3" w:rsidRDefault="008829D3" w:rsidP="008829D3">
            <w:pPr>
              <w:spacing w:after="0" w:line="240" w:lineRule="auto"/>
              <w:jc w:val="center"/>
              <w:rPr>
                <w:rFonts w:ascii="Arial" w:eastAsia="Times New Roman" w:hAnsi="Arial" w:cs="Arial"/>
                <w:kern w:val="0"/>
                <w:sz w:val="19"/>
                <w:szCs w:val="19"/>
                <w:lang w:eastAsia="nl-NL"/>
                <w14:ligatures w14:val="none"/>
              </w:rPr>
            </w:pPr>
            <w:r>
              <w:rPr>
                <w:rFonts w:ascii="Arial" w:eastAsia="Times New Roman" w:hAnsi="Arial" w:cs="Arial"/>
                <w:kern w:val="0"/>
                <w:sz w:val="19"/>
                <w:szCs w:val="19"/>
                <w:lang w:eastAsia="nl-NL"/>
                <w14:ligatures w14:val="none"/>
              </w:rPr>
              <w:t>AG-13</w:t>
            </w:r>
          </w:p>
        </w:tc>
        <w:tc>
          <w:tcPr>
            <w:tcW w:w="14396" w:type="dxa"/>
            <w:shd w:val="clear" w:color="auto" w:fill="auto"/>
            <w:vAlign w:val="center"/>
            <w:hideMark/>
          </w:tcPr>
          <w:p w14:paraId="4DB4C078" w14:textId="77777777" w:rsidR="008829D3" w:rsidRPr="008829D3" w:rsidRDefault="008829D3" w:rsidP="008829D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Wanneer gedu</w:t>
            </w:r>
            <w:r w:rsidRPr="008829D3">
              <w:rPr>
                <w:rFonts w:ascii="Arial" w:eastAsia="Times New Roman" w:hAnsi="Arial" w:cs="Arial"/>
                <w:color w:val="000000"/>
                <w:kern w:val="0"/>
                <w:sz w:val="19"/>
                <w:szCs w:val="19"/>
                <w:lang w:eastAsia="nl-NL"/>
                <w14:ligatures w14:val="none"/>
              </w:rPr>
              <w:t>rende de contractperiode de wettelijke verplichting tot het gescheiden inzamelen van bepaalde afvalstromen komt te vervallen, heeft de opdrachtgever de bevoegdheid de overeenkomst tijdelijk op te schorten,</w:t>
            </w:r>
            <w:r w:rsidRPr="008829D3">
              <w:rPr>
                <w:rFonts w:ascii="Arial" w:eastAsia="Times New Roman" w:hAnsi="Arial" w:cs="Arial"/>
                <w:kern w:val="0"/>
                <w:sz w:val="19"/>
                <w:szCs w:val="19"/>
                <w:lang w:eastAsia="nl-NL"/>
                <w14:ligatures w14:val="none"/>
              </w:rPr>
              <w:t xml:space="preserve"> te beëindigen c.q. op te zeggen. De overeenkomst wordt voorts beëindigd, indien wet- of regelgeving de inkooprelatie tussen partijen onmogelijk maakt. Inschrijver heeft in geval van beëindiging c.q. opzegging van de overeenkomst geen recht op schadevergoeding ten gevolge hiervan. </w:t>
            </w:r>
          </w:p>
        </w:tc>
      </w:tr>
    </w:tbl>
    <w:p w14:paraId="5F010EE1" w14:textId="77777777" w:rsidR="003516D6" w:rsidRPr="008829D3" w:rsidRDefault="003516D6">
      <w:pPr>
        <w:rPr>
          <w:rFonts w:ascii="Arial" w:hAnsi="Arial" w:cs="Arial"/>
          <w:sz w:val="19"/>
          <w:szCs w:val="19"/>
        </w:rPr>
      </w:pPr>
    </w:p>
    <w:p w14:paraId="5E69E0BE" w14:textId="68F1046E" w:rsidR="008829D3" w:rsidRDefault="008829D3">
      <w:pPr>
        <w:rPr>
          <w:rFonts w:ascii="Arial" w:hAnsi="Arial" w:cs="Arial"/>
        </w:rPr>
      </w:pPr>
      <w:r>
        <w:rPr>
          <w:rFonts w:ascii="Arial" w:hAnsi="Arial" w:cs="Arial"/>
        </w:rPr>
        <w:br w:type="page"/>
      </w:r>
    </w:p>
    <w:tbl>
      <w:tblP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14392"/>
      </w:tblGrid>
      <w:tr w:rsidR="00064199" w:rsidRPr="00D73829" w14:paraId="05C526EC" w14:textId="77777777" w:rsidTr="00EC77A4">
        <w:trPr>
          <w:trHeight w:val="720"/>
        </w:trPr>
        <w:tc>
          <w:tcPr>
            <w:tcW w:w="15096" w:type="dxa"/>
            <w:gridSpan w:val="2"/>
            <w:shd w:val="clear" w:color="000000" w:fill="3366FF"/>
            <w:vAlign w:val="center"/>
            <w:hideMark/>
          </w:tcPr>
          <w:p w14:paraId="05541563" w14:textId="2113B1BE" w:rsidR="00064199" w:rsidRPr="00D73829" w:rsidRDefault="00064199" w:rsidP="00064199">
            <w:pPr>
              <w:spacing w:after="0" w:line="240" w:lineRule="auto"/>
              <w:rPr>
                <w:rFonts w:ascii="Arial" w:eastAsia="Times New Roman" w:hAnsi="Arial" w:cs="Arial"/>
                <w:b/>
                <w:bCs/>
                <w:color w:val="FFFFFF"/>
                <w:kern w:val="0"/>
                <w:sz w:val="28"/>
                <w:szCs w:val="28"/>
                <w:lang w:eastAsia="nl-NL"/>
                <w14:ligatures w14:val="none"/>
              </w:rPr>
            </w:pPr>
            <w:r w:rsidRPr="00D73829">
              <w:rPr>
                <w:rFonts w:ascii="Arial" w:eastAsia="Times New Roman" w:hAnsi="Arial" w:cs="Arial"/>
                <w:b/>
                <w:bCs/>
                <w:color w:val="FFFFFF"/>
                <w:kern w:val="0"/>
                <w:sz w:val="28"/>
                <w:szCs w:val="28"/>
                <w:lang w:eastAsia="nl-NL"/>
                <w14:ligatures w14:val="none"/>
              </w:rPr>
              <w:lastRenderedPageBreak/>
              <w:t xml:space="preserve">Programma van eisen </w:t>
            </w:r>
            <w:r w:rsidR="00655B3A" w:rsidRPr="00D73829">
              <w:rPr>
                <w:rFonts w:ascii="Arial" w:eastAsia="Times New Roman" w:hAnsi="Arial" w:cs="Arial"/>
                <w:b/>
                <w:bCs/>
                <w:color w:val="FFFFFF"/>
                <w:kern w:val="0"/>
                <w:sz w:val="28"/>
                <w:szCs w:val="28"/>
                <w:lang w:eastAsia="nl-NL"/>
                <w14:ligatures w14:val="none"/>
              </w:rPr>
              <w:t>Glas</w:t>
            </w:r>
            <w:r w:rsidRPr="00D73829">
              <w:rPr>
                <w:rFonts w:ascii="Arial" w:eastAsia="Times New Roman" w:hAnsi="Arial" w:cs="Arial"/>
                <w:b/>
                <w:bCs/>
                <w:color w:val="FFFFFF"/>
                <w:kern w:val="0"/>
                <w:sz w:val="28"/>
                <w:szCs w:val="28"/>
                <w:lang w:eastAsia="nl-NL"/>
                <w14:ligatures w14:val="none"/>
              </w:rPr>
              <w:br/>
              <w:t>Inzameling en logistiek</w:t>
            </w:r>
          </w:p>
        </w:tc>
      </w:tr>
      <w:tr w:rsidR="00064199" w:rsidRPr="008829D3" w14:paraId="284F9E6E" w14:textId="77777777" w:rsidTr="00EC77A4">
        <w:trPr>
          <w:trHeight w:val="264"/>
        </w:trPr>
        <w:tc>
          <w:tcPr>
            <w:tcW w:w="704" w:type="dxa"/>
            <w:shd w:val="clear" w:color="000000" w:fill="3366FF"/>
            <w:vAlign w:val="center"/>
            <w:hideMark/>
          </w:tcPr>
          <w:p w14:paraId="7772E8CC" w14:textId="77777777" w:rsidR="00064199" w:rsidRPr="008829D3" w:rsidRDefault="00064199" w:rsidP="00064199">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xml:space="preserve">Nr. </w:t>
            </w:r>
          </w:p>
        </w:tc>
        <w:tc>
          <w:tcPr>
            <w:tcW w:w="14392" w:type="dxa"/>
            <w:shd w:val="clear" w:color="000000" w:fill="3366FF"/>
            <w:vAlign w:val="center"/>
            <w:hideMark/>
          </w:tcPr>
          <w:p w14:paraId="0E59DBBD" w14:textId="77777777" w:rsidR="00064199" w:rsidRPr="008829D3" w:rsidRDefault="00064199" w:rsidP="00064199">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Algemeen</w:t>
            </w:r>
          </w:p>
        </w:tc>
      </w:tr>
      <w:tr w:rsidR="00064199" w:rsidRPr="008829D3" w14:paraId="750E566D" w14:textId="77777777" w:rsidTr="00EC77A4">
        <w:trPr>
          <w:trHeight w:val="1981"/>
        </w:trPr>
        <w:tc>
          <w:tcPr>
            <w:tcW w:w="704" w:type="dxa"/>
            <w:shd w:val="clear" w:color="auto" w:fill="auto"/>
            <w:vAlign w:val="center"/>
            <w:hideMark/>
          </w:tcPr>
          <w:p w14:paraId="117DA15A" w14:textId="77777777"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IG-1</w:t>
            </w:r>
          </w:p>
        </w:tc>
        <w:tc>
          <w:tcPr>
            <w:tcW w:w="14392" w:type="dxa"/>
            <w:shd w:val="clear" w:color="auto" w:fill="auto"/>
            <w:vAlign w:val="center"/>
            <w:hideMark/>
          </w:tcPr>
          <w:p w14:paraId="6E29D009" w14:textId="2D2569A6" w:rsidR="00064199" w:rsidRPr="008829D3" w:rsidRDefault="00064199" w:rsidP="000760B5">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Het GLAS in de openbare ruimte wordt (in ondergrondse verzamelcontainers) op basis van de volgende kleur-scheiding aangeboden:</w:t>
            </w:r>
            <w:r w:rsidRPr="008829D3">
              <w:rPr>
                <w:rFonts w:ascii="Arial" w:eastAsia="Times New Roman" w:hAnsi="Arial" w:cs="Arial"/>
                <w:kern w:val="0"/>
                <w:sz w:val="19"/>
                <w:szCs w:val="19"/>
                <w:lang w:eastAsia="nl-NL"/>
                <w14:ligatures w14:val="none"/>
              </w:rPr>
              <w:br/>
              <w:t>- wit GLAS</w:t>
            </w:r>
            <w:r w:rsidRPr="008829D3">
              <w:rPr>
                <w:rFonts w:ascii="Arial" w:eastAsia="Times New Roman" w:hAnsi="Arial" w:cs="Arial"/>
                <w:kern w:val="0"/>
                <w:sz w:val="19"/>
                <w:szCs w:val="19"/>
                <w:lang w:eastAsia="nl-NL"/>
                <w14:ligatures w14:val="none"/>
              </w:rPr>
              <w:br/>
              <w:t>- bruin GLAS</w:t>
            </w:r>
            <w:r w:rsidRPr="008829D3">
              <w:rPr>
                <w:rFonts w:ascii="Arial" w:eastAsia="Times New Roman" w:hAnsi="Arial" w:cs="Arial"/>
                <w:kern w:val="0"/>
                <w:sz w:val="19"/>
                <w:szCs w:val="19"/>
                <w:lang w:eastAsia="nl-NL"/>
                <w14:ligatures w14:val="none"/>
              </w:rPr>
              <w:br/>
              <w:t>- groen GLAS</w:t>
            </w:r>
            <w:r w:rsidRPr="008829D3">
              <w:rPr>
                <w:rFonts w:ascii="Arial" w:eastAsia="Times New Roman" w:hAnsi="Arial" w:cs="Arial"/>
                <w:kern w:val="0"/>
                <w:sz w:val="19"/>
                <w:szCs w:val="19"/>
                <w:lang w:eastAsia="nl-NL"/>
                <w14:ligatures w14:val="none"/>
              </w:rPr>
              <w:br/>
            </w:r>
          </w:p>
          <w:p w14:paraId="50F72CBD" w14:textId="69D6736E"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Het GLAS op </w:t>
            </w:r>
            <w:r w:rsidR="002017ED" w:rsidRPr="008829D3">
              <w:rPr>
                <w:rFonts w:ascii="Arial" w:eastAsia="Times New Roman" w:hAnsi="Arial" w:cs="Arial"/>
                <w:kern w:val="0"/>
                <w:sz w:val="19"/>
                <w:szCs w:val="19"/>
                <w:lang w:eastAsia="nl-NL"/>
                <w14:ligatures w14:val="none"/>
              </w:rPr>
              <w:t xml:space="preserve">het ZelfBrengDepot (ZBD) </w:t>
            </w:r>
            <w:r w:rsidRPr="008829D3">
              <w:rPr>
                <w:rFonts w:ascii="Arial" w:eastAsia="Times New Roman" w:hAnsi="Arial" w:cs="Arial"/>
                <w:kern w:val="0"/>
                <w:sz w:val="19"/>
                <w:szCs w:val="19"/>
                <w:lang w:eastAsia="nl-NL"/>
                <w14:ligatures w14:val="none"/>
              </w:rPr>
              <w:t>wordt (bovengronds) ingezameld in de fracties:</w:t>
            </w:r>
          </w:p>
          <w:p w14:paraId="4445B78C" w14:textId="438FBCCA" w:rsidR="00064199" w:rsidRPr="008829D3" w:rsidRDefault="008C43D3" w:rsidP="00064199">
            <w:pPr>
              <w:pStyle w:val="Lijstalinea"/>
              <w:numPr>
                <w:ilvl w:val="0"/>
                <w:numId w:val="2"/>
              </w:num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wit </w:t>
            </w:r>
            <w:r w:rsidR="00064199" w:rsidRPr="008829D3">
              <w:rPr>
                <w:rFonts w:ascii="Arial" w:eastAsia="Times New Roman" w:hAnsi="Arial" w:cs="Arial"/>
                <w:kern w:val="0"/>
                <w:sz w:val="19"/>
                <w:szCs w:val="19"/>
                <w:lang w:eastAsia="nl-NL"/>
                <w14:ligatures w14:val="none"/>
              </w:rPr>
              <w:t>GLAS</w:t>
            </w:r>
          </w:p>
          <w:p w14:paraId="67118C19" w14:textId="7C4A65E6" w:rsidR="00064199" w:rsidRPr="008829D3" w:rsidRDefault="008C43D3" w:rsidP="00064199">
            <w:pPr>
              <w:pStyle w:val="Lijstalinea"/>
              <w:numPr>
                <w:ilvl w:val="0"/>
                <w:numId w:val="2"/>
              </w:num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bruin</w:t>
            </w:r>
            <w:r w:rsidR="00064199" w:rsidRPr="008829D3">
              <w:rPr>
                <w:rFonts w:ascii="Arial" w:eastAsia="Times New Roman" w:hAnsi="Arial" w:cs="Arial"/>
                <w:kern w:val="0"/>
                <w:sz w:val="19"/>
                <w:szCs w:val="19"/>
                <w:lang w:eastAsia="nl-NL"/>
                <w14:ligatures w14:val="none"/>
              </w:rPr>
              <w:t xml:space="preserve"> Glas</w:t>
            </w:r>
          </w:p>
          <w:p w14:paraId="17D9BB6C" w14:textId="0103945D" w:rsidR="008C43D3" w:rsidRPr="008829D3" w:rsidRDefault="008C43D3" w:rsidP="00064199">
            <w:pPr>
              <w:pStyle w:val="Lijstalinea"/>
              <w:numPr>
                <w:ilvl w:val="0"/>
                <w:numId w:val="2"/>
              </w:num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groen Glas</w:t>
            </w:r>
          </w:p>
          <w:p w14:paraId="1FD1A8EF" w14:textId="3505F746" w:rsidR="008C43D3" w:rsidRPr="008829D3" w:rsidRDefault="008C43D3" w:rsidP="00064199">
            <w:pPr>
              <w:pStyle w:val="Lijstalinea"/>
              <w:numPr>
                <w:ilvl w:val="0"/>
                <w:numId w:val="2"/>
              </w:num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vlak Glas</w:t>
            </w:r>
          </w:p>
          <w:p w14:paraId="1BA3C6CD" w14:textId="3005BC32"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br/>
              <w:t xml:space="preserve">Inschrijver moet de voornoemde kleurfracties gescheiden inzamelen en gescheiden voor verwerking aanbieden. </w:t>
            </w:r>
          </w:p>
        </w:tc>
      </w:tr>
      <w:tr w:rsidR="00064199" w:rsidRPr="008829D3" w14:paraId="4203FBB0" w14:textId="77777777" w:rsidTr="00EC77A4">
        <w:trPr>
          <w:trHeight w:val="691"/>
        </w:trPr>
        <w:tc>
          <w:tcPr>
            <w:tcW w:w="704" w:type="dxa"/>
            <w:shd w:val="clear" w:color="auto" w:fill="auto"/>
            <w:vAlign w:val="center"/>
            <w:hideMark/>
          </w:tcPr>
          <w:p w14:paraId="42167707" w14:textId="77777777"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IG-2</w:t>
            </w:r>
          </w:p>
        </w:tc>
        <w:tc>
          <w:tcPr>
            <w:tcW w:w="14392" w:type="dxa"/>
            <w:shd w:val="clear" w:color="auto" w:fill="auto"/>
            <w:vAlign w:val="center"/>
            <w:hideMark/>
          </w:tcPr>
          <w:p w14:paraId="72E122E1" w14:textId="631744E3" w:rsidR="00064199" w:rsidRPr="008829D3" w:rsidRDefault="008C67D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C</w:t>
            </w:r>
            <w:r w:rsidR="008C43D3" w:rsidRPr="008829D3">
              <w:rPr>
                <w:rFonts w:ascii="Arial" w:eastAsia="Times New Roman" w:hAnsi="Arial" w:cs="Arial"/>
                <w:kern w:val="0"/>
                <w:sz w:val="19"/>
                <w:szCs w:val="19"/>
                <w:lang w:eastAsia="nl-NL"/>
                <w14:ligatures w14:val="none"/>
              </w:rPr>
              <w:t>irca 3</w:t>
            </w:r>
            <w:r w:rsidR="00064199" w:rsidRPr="008829D3">
              <w:rPr>
                <w:rFonts w:ascii="Arial" w:eastAsia="Times New Roman" w:hAnsi="Arial" w:cs="Arial"/>
                <w:kern w:val="0"/>
                <w:sz w:val="19"/>
                <w:szCs w:val="19"/>
                <w:lang w:eastAsia="nl-NL"/>
                <w14:ligatures w14:val="none"/>
              </w:rPr>
              <w:t xml:space="preserve"> x per jaar</w:t>
            </w:r>
            <w:r w:rsidRPr="008829D3">
              <w:rPr>
                <w:rFonts w:ascii="Arial" w:eastAsia="Times New Roman" w:hAnsi="Arial" w:cs="Arial"/>
                <w:kern w:val="0"/>
                <w:sz w:val="19"/>
                <w:szCs w:val="19"/>
                <w:lang w:eastAsia="nl-NL"/>
                <w14:ligatures w14:val="none"/>
              </w:rPr>
              <w:t xml:space="preserve"> worden de ondergrondse glascontainers gewassen door derden. De Inschrijver en de partij die de containers wassen dienen onderling de routes op elkaar af te stemmen zodat de containers nagenoeg leeg zijn en zo gewassen kunnen worden. </w:t>
            </w:r>
            <w:r w:rsidRPr="008829D3">
              <w:rPr>
                <w:rStyle w:val="cf01"/>
                <w:rFonts w:ascii="Arial" w:hAnsi="Arial" w:cs="Arial"/>
                <w:sz w:val="19"/>
                <w:szCs w:val="19"/>
              </w:rPr>
              <w:t xml:space="preserve">Uitgangspunt hierbij is dat in die periode alle glasbakken per locatie worden leeggemaakt, zodat het was bedrijf alle containers op 1 locatie tegelijk kan wassen. </w:t>
            </w:r>
          </w:p>
        </w:tc>
      </w:tr>
      <w:tr w:rsidR="00064199" w:rsidRPr="008829D3" w14:paraId="6CECA4DD" w14:textId="77777777" w:rsidTr="00CE63DB">
        <w:trPr>
          <w:trHeight w:val="2127"/>
        </w:trPr>
        <w:tc>
          <w:tcPr>
            <w:tcW w:w="704" w:type="dxa"/>
            <w:shd w:val="clear" w:color="auto" w:fill="auto"/>
            <w:vAlign w:val="center"/>
            <w:hideMark/>
          </w:tcPr>
          <w:p w14:paraId="2DDB62C9" w14:textId="77777777"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IG-3</w:t>
            </w:r>
          </w:p>
        </w:tc>
        <w:tc>
          <w:tcPr>
            <w:tcW w:w="14392" w:type="dxa"/>
            <w:shd w:val="clear" w:color="auto" w:fill="auto"/>
            <w:vAlign w:val="center"/>
            <w:hideMark/>
          </w:tcPr>
          <w:p w14:paraId="5469764F" w14:textId="62D3CBAB"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Als inschrijver een inzamelroute toepast waarmee gemeentegrenzen overschreden worden is hiervoor vooraf toestemming van opdrachtgever nodig. Als inschrijver t.b.v. het uitvoeren van deze opdracht (gemeente) grensoverschrijdend inzamelt moet altijd een tussenweging (voordat het eerste inzamelmiddel binnen de overschreden gemeentegrens ingezameld </w:t>
            </w:r>
            <w:r w:rsidR="007A2FC8" w:rsidRPr="008829D3">
              <w:rPr>
                <w:rFonts w:ascii="Arial" w:eastAsia="Times New Roman" w:hAnsi="Arial" w:cs="Arial"/>
                <w:kern w:val="0"/>
                <w:sz w:val="19"/>
                <w:szCs w:val="19"/>
                <w:lang w:eastAsia="nl-NL"/>
                <w14:ligatures w14:val="none"/>
              </w:rPr>
              <w:t>wordt</w:t>
            </w:r>
            <w:r w:rsidRPr="008829D3">
              <w:rPr>
                <w:rFonts w:ascii="Arial" w:eastAsia="Times New Roman" w:hAnsi="Arial" w:cs="Arial"/>
                <w:kern w:val="0"/>
                <w:sz w:val="19"/>
                <w:szCs w:val="19"/>
                <w:lang w:eastAsia="nl-NL"/>
                <w14:ligatures w14:val="none"/>
              </w:rPr>
              <w:t>) toegepast worden. Hierbij is het uitgangspunt dat inschrijver borgt dat de weegge</w:t>
            </w:r>
            <w:r w:rsidR="00C27908" w:rsidRPr="008829D3">
              <w:rPr>
                <w:rFonts w:ascii="Arial" w:eastAsia="Times New Roman" w:hAnsi="Arial" w:cs="Arial"/>
                <w:kern w:val="0"/>
                <w:sz w:val="19"/>
                <w:szCs w:val="19"/>
                <w:lang w:eastAsia="nl-NL"/>
                <w14:ligatures w14:val="none"/>
              </w:rPr>
              <w:t>ge</w:t>
            </w:r>
            <w:r w:rsidRPr="008829D3">
              <w:rPr>
                <w:rFonts w:ascii="Arial" w:eastAsia="Times New Roman" w:hAnsi="Arial" w:cs="Arial"/>
                <w:kern w:val="0"/>
                <w:sz w:val="19"/>
                <w:szCs w:val="19"/>
                <w:lang w:eastAsia="nl-NL"/>
                <w14:ligatures w14:val="none"/>
              </w:rPr>
              <w:t>vens volledig correct kunnen worden gerapporteerd en doorbelast aan de juiste en</w:t>
            </w:r>
            <w:r w:rsidR="00C27908" w:rsidRPr="008829D3">
              <w:rPr>
                <w:rFonts w:ascii="Arial" w:eastAsia="Times New Roman" w:hAnsi="Arial" w:cs="Arial"/>
                <w:kern w:val="0"/>
                <w:sz w:val="19"/>
                <w:szCs w:val="19"/>
                <w:lang w:eastAsia="nl-NL"/>
                <w14:ligatures w14:val="none"/>
              </w:rPr>
              <w:t>tit</w:t>
            </w:r>
            <w:r w:rsidRPr="008829D3">
              <w:rPr>
                <w:rFonts w:ascii="Arial" w:eastAsia="Times New Roman" w:hAnsi="Arial" w:cs="Arial"/>
                <w:kern w:val="0"/>
                <w:sz w:val="19"/>
                <w:szCs w:val="19"/>
                <w:lang w:eastAsia="nl-NL"/>
                <w14:ligatures w14:val="none"/>
              </w:rPr>
              <w:t>eit. Opdrachtgever ontvangt van iedere uitgevoerde tussenweging een rapportage met daarin minimaal:</w:t>
            </w:r>
            <w:r w:rsidRPr="008829D3">
              <w:rPr>
                <w:rFonts w:ascii="Arial" w:eastAsia="Times New Roman" w:hAnsi="Arial" w:cs="Arial"/>
                <w:kern w:val="0"/>
                <w:sz w:val="19"/>
                <w:szCs w:val="19"/>
                <w:lang w:eastAsia="nl-NL"/>
                <w14:ligatures w14:val="none"/>
              </w:rPr>
              <w:br/>
              <w:t>- datum en tijdstip waarop de tussenweging is uitgevoerd;</w:t>
            </w:r>
            <w:r w:rsidRPr="008829D3">
              <w:rPr>
                <w:rFonts w:ascii="Arial" w:eastAsia="Times New Roman" w:hAnsi="Arial" w:cs="Arial"/>
                <w:kern w:val="0"/>
                <w:sz w:val="19"/>
                <w:szCs w:val="19"/>
                <w:lang w:eastAsia="nl-NL"/>
                <w14:ligatures w14:val="none"/>
              </w:rPr>
              <w:br/>
              <w:t>- locatie waar de tussenweging is uitgevoerd (conform Track&amp;Trace systeem);</w:t>
            </w:r>
            <w:r w:rsidR="002F153F" w:rsidRPr="008829D3">
              <w:rPr>
                <w:rFonts w:ascii="Arial" w:eastAsia="Times New Roman" w:hAnsi="Arial" w:cs="Arial"/>
                <w:color w:val="FF0000"/>
                <w:kern w:val="0"/>
                <w:sz w:val="19"/>
                <w:szCs w:val="19"/>
                <w:lang w:eastAsia="nl-NL"/>
                <w14:ligatures w14:val="none"/>
              </w:rPr>
              <w:t xml:space="preserve"> </w:t>
            </w:r>
            <w:r w:rsidRPr="008829D3">
              <w:rPr>
                <w:rFonts w:ascii="Arial" w:eastAsia="Times New Roman" w:hAnsi="Arial" w:cs="Arial"/>
                <w:kern w:val="0"/>
                <w:sz w:val="19"/>
                <w:szCs w:val="19"/>
                <w:lang w:eastAsia="nl-NL"/>
                <w14:ligatures w14:val="none"/>
              </w:rPr>
              <w:br/>
              <w:t>- voertuig waarmee de tussenweging is uitgevoerd (incl. kenteken);</w:t>
            </w:r>
            <w:r w:rsidRPr="008829D3">
              <w:rPr>
                <w:rFonts w:ascii="Arial" w:eastAsia="Times New Roman" w:hAnsi="Arial" w:cs="Arial"/>
                <w:kern w:val="0"/>
                <w:sz w:val="19"/>
                <w:szCs w:val="19"/>
                <w:lang w:eastAsia="nl-NL"/>
                <w14:ligatures w14:val="none"/>
              </w:rPr>
              <w:br/>
              <w:t>- overschreden gemeentegrens (vanuit welke gemeente het voertuig afkomstig is en binnen de gemeentegrenzen van welke deelnemer de inzamelwerkzaamheden vervolgt worden);</w:t>
            </w:r>
            <w:r w:rsidRPr="008829D3">
              <w:rPr>
                <w:rFonts w:ascii="Arial" w:eastAsia="Times New Roman" w:hAnsi="Arial" w:cs="Arial"/>
                <w:kern w:val="0"/>
                <w:sz w:val="19"/>
                <w:szCs w:val="19"/>
                <w:lang w:eastAsia="nl-NL"/>
                <w14:ligatures w14:val="none"/>
              </w:rPr>
              <w:br/>
              <w:t>- de weeggegevens (ingezamelde hoeveelheid</w:t>
            </w:r>
            <w:r w:rsidR="000760B5" w:rsidRPr="008829D3">
              <w:rPr>
                <w:rFonts w:ascii="Arial" w:eastAsia="Times New Roman" w:hAnsi="Arial" w:cs="Arial"/>
                <w:kern w:val="0"/>
                <w:sz w:val="19"/>
                <w:szCs w:val="19"/>
                <w:lang w:eastAsia="nl-NL"/>
                <w14:ligatures w14:val="none"/>
              </w:rPr>
              <w:t xml:space="preserve"> Glas en Vlakglas</w:t>
            </w:r>
            <w:r w:rsidRPr="008829D3">
              <w:rPr>
                <w:rFonts w:ascii="Arial" w:eastAsia="Times New Roman" w:hAnsi="Arial" w:cs="Arial"/>
                <w:kern w:val="0"/>
                <w:sz w:val="19"/>
                <w:szCs w:val="19"/>
                <w:lang w:eastAsia="nl-NL"/>
                <w14:ligatures w14:val="none"/>
              </w:rPr>
              <w:t xml:space="preserve"> (indien van toepassing) per (kleur)fractie).  </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Inschrijver doet opdrachtgever een volledig uitgewerkte methode voor het uitvoeren van de tussenwegingen toekomen. Dit voorstel moet jaarlijks de inschrijver na overleg met en accordering door de opdrachtgever(s) toe te voegen aan het inzamelplan voor het betreffende jaar. De toestemming is vooraf benodigd.</w:t>
            </w:r>
          </w:p>
        </w:tc>
      </w:tr>
      <w:tr w:rsidR="00064199" w:rsidRPr="008829D3" w14:paraId="10BB30B9" w14:textId="77777777" w:rsidTr="00CE63DB">
        <w:trPr>
          <w:trHeight w:val="691"/>
        </w:trPr>
        <w:tc>
          <w:tcPr>
            <w:tcW w:w="704" w:type="dxa"/>
            <w:shd w:val="clear" w:color="auto" w:fill="auto"/>
            <w:vAlign w:val="center"/>
            <w:hideMark/>
          </w:tcPr>
          <w:p w14:paraId="4D7DAF44" w14:textId="77777777"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IG-4</w:t>
            </w:r>
          </w:p>
        </w:tc>
        <w:tc>
          <w:tcPr>
            <w:tcW w:w="14392" w:type="dxa"/>
            <w:shd w:val="clear" w:color="auto" w:fill="auto"/>
            <w:vAlign w:val="center"/>
            <w:hideMark/>
          </w:tcPr>
          <w:p w14:paraId="69B99CA4" w14:textId="1F8A28A0"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verzorgt </w:t>
            </w:r>
            <w:r w:rsidR="003A0079" w:rsidRPr="008829D3">
              <w:rPr>
                <w:rFonts w:ascii="Arial" w:eastAsia="Times New Roman" w:hAnsi="Arial" w:cs="Arial"/>
                <w:kern w:val="0"/>
                <w:sz w:val="19"/>
                <w:szCs w:val="19"/>
                <w:lang w:eastAsia="nl-NL"/>
                <w14:ligatures w14:val="none"/>
              </w:rPr>
              <w:t xml:space="preserve">naast </w:t>
            </w:r>
            <w:r w:rsidRPr="008829D3">
              <w:rPr>
                <w:rFonts w:ascii="Arial" w:eastAsia="Times New Roman" w:hAnsi="Arial" w:cs="Arial"/>
                <w:kern w:val="0"/>
                <w:sz w:val="19"/>
                <w:szCs w:val="19"/>
                <w:lang w:eastAsia="nl-NL"/>
                <w14:ligatures w14:val="none"/>
              </w:rPr>
              <w:t xml:space="preserve">de inzameling en het transport van de ingezamelde </w:t>
            </w:r>
            <w:r w:rsidR="000760B5" w:rsidRPr="008829D3">
              <w:rPr>
                <w:rFonts w:ascii="Arial" w:eastAsia="Times New Roman" w:hAnsi="Arial" w:cs="Arial"/>
                <w:kern w:val="0"/>
                <w:sz w:val="19"/>
                <w:szCs w:val="19"/>
                <w:lang w:eastAsia="nl-NL"/>
                <w14:ligatures w14:val="none"/>
              </w:rPr>
              <w:t>Glas en Vlakglas</w:t>
            </w:r>
            <w:r w:rsidR="003A0079" w:rsidRPr="008829D3">
              <w:rPr>
                <w:rFonts w:ascii="Arial" w:eastAsia="Times New Roman" w:hAnsi="Arial" w:cs="Arial"/>
                <w:kern w:val="0"/>
                <w:sz w:val="19"/>
                <w:szCs w:val="19"/>
                <w:lang w:eastAsia="nl-NL"/>
                <w14:ligatures w14:val="none"/>
              </w:rPr>
              <w:t xml:space="preserve"> ook</w:t>
            </w:r>
            <w:r w:rsidRPr="008829D3">
              <w:rPr>
                <w:rFonts w:ascii="Arial" w:eastAsia="Times New Roman" w:hAnsi="Arial" w:cs="Arial"/>
                <w:kern w:val="0"/>
                <w:sz w:val="19"/>
                <w:szCs w:val="19"/>
                <w:lang w:eastAsia="nl-NL"/>
                <w14:ligatures w14:val="none"/>
              </w:rPr>
              <w:t>:</w:t>
            </w:r>
            <w:r w:rsidRPr="008829D3">
              <w:rPr>
                <w:rFonts w:ascii="Arial" w:eastAsia="Times New Roman" w:hAnsi="Arial" w:cs="Arial"/>
                <w:kern w:val="0"/>
                <w:sz w:val="19"/>
                <w:szCs w:val="19"/>
                <w:lang w:eastAsia="nl-NL"/>
                <w14:ligatures w14:val="none"/>
              </w:rPr>
              <w:br/>
              <w:t>- de wettelijk vereiste (transport)formulieren;</w:t>
            </w:r>
            <w:r w:rsidRPr="008829D3">
              <w:rPr>
                <w:rFonts w:ascii="Arial" w:eastAsia="Times New Roman" w:hAnsi="Arial" w:cs="Arial"/>
                <w:kern w:val="0"/>
                <w:sz w:val="19"/>
                <w:szCs w:val="19"/>
                <w:lang w:eastAsia="nl-NL"/>
                <w14:ligatures w14:val="none"/>
              </w:rPr>
              <w:br/>
              <w:t>- (digitale) begeleidingsbrieven van de betreffende afvalstroom;</w:t>
            </w:r>
            <w:r w:rsidRPr="008829D3">
              <w:rPr>
                <w:rFonts w:ascii="Arial" w:eastAsia="Times New Roman" w:hAnsi="Arial" w:cs="Arial"/>
                <w:kern w:val="0"/>
                <w:sz w:val="19"/>
                <w:szCs w:val="19"/>
                <w:lang w:eastAsia="nl-NL"/>
                <w14:ligatures w14:val="none"/>
              </w:rPr>
              <w:br/>
              <w:t xml:space="preserve">- de </w:t>
            </w:r>
            <w:r w:rsidR="002F153F" w:rsidRPr="008829D3">
              <w:rPr>
                <w:rFonts w:ascii="Arial" w:eastAsia="Times New Roman" w:hAnsi="Arial" w:cs="Arial"/>
                <w:kern w:val="0"/>
                <w:sz w:val="19"/>
                <w:szCs w:val="19"/>
                <w:lang w:eastAsia="nl-NL"/>
                <w14:ligatures w14:val="none"/>
              </w:rPr>
              <w:t>afvalstroomnummers</w:t>
            </w:r>
            <w:r w:rsidRPr="008829D3">
              <w:rPr>
                <w:rFonts w:ascii="Arial" w:eastAsia="Times New Roman" w:hAnsi="Arial" w:cs="Arial"/>
                <w:kern w:val="0"/>
                <w:sz w:val="19"/>
                <w:szCs w:val="19"/>
                <w:lang w:eastAsia="nl-NL"/>
                <w14:ligatures w14:val="none"/>
              </w:rPr>
              <w:t>;</w:t>
            </w:r>
            <w:r w:rsidRPr="008829D3">
              <w:rPr>
                <w:rFonts w:ascii="Arial" w:eastAsia="Times New Roman" w:hAnsi="Arial" w:cs="Arial"/>
                <w:kern w:val="0"/>
                <w:sz w:val="19"/>
                <w:szCs w:val="19"/>
                <w:lang w:eastAsia="nl-NL"/>
                <w14:ligatures w14:val="none"/>
              </w:rPr>
              <w:br/>
              <w:t>- (digitale) weegbonnen.</w:t>
            </w:r>
          </w:p>
        </w:tc>
      </w:tr>
      <w:tr w:rsidR="00064199" w:rsidRPr="008829D3" w14:paraId="4E96C1C0" w14:textId="77777777" w:rsidTr="00CE63DB">
        <w:trPr>
          <w:trHeight w:val="224"/>
        </w:trPr>
        <w:tc>
          <w:tcPr>
            <w:tcW w:w="704" w:type="dxa"/>
            <w:shd w:val="clear" w:color="auto" w:fill="auto"/>
            <w:vAlign w:val="center"/>
            <w:hideMark/>
          </w:tcPr>
          <w:p w14:paraId="7848E752" w14:textId="77777777"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IG-5</w:t>
            </w:r>
          </w:p>
        </w:tc>
        <w:tc>
          <w:tcPr>
            <w:tcW w:w="14392" w:type="dxa"/>
            <w:shd w:val="clear" w:color="auto" w:fill="auto"/>
            <w:vAlign w:val="center"/>
            <w:hideMark/>
          </w:tcPr>
          <w:p w14:paraId="1FDF24E2" w14:textId="7DA91289"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De inzameling moet onder alle weersomstandigheden uitgevoerd worden</w:t>
            </w:r>
            <w:r w:rsidR="000760B5" w:rsidRPr="008829D3">
              <w:rPr>
                <w:rFonts w:ascii="Arial" w:eastAsia="Times New Roman" w:hAnsi="Arial" w:cs="Arial"/>
                <w:kern w:val="0"/>
                <w:sz w:val="19"/>
                <w:szCs w:val="19"/>
                <w:lang w:eastAsia="nl-NL"/>
                <w14:ligatures w14:val="none"/>
              </w:rPr>
              <w:t>,</w:t>
            </w:r>
            <w:r w:rsidRPr="008829D3">
              <w:rPr>
                <w:rFonts w:ascii="Arial" w:eastAsia="Times New Roman" w:hAnsi="Arial" w:cs="Arial"/>
                <w:kern w:val="0"/>
                <w:sz w:val="19"/>
                <w:szCs w:val="19"/>
                <w:lang w:eastAsia="nl-NL"/>
                <w14:ligatures w14:val="none"/>
              </w:rPr>
              <w:t xml:space="preserve"> behalve als er omstandigheden zijn die gevaar opleveren voor inschrijver en de inwoners. Bij gevaarlijke weersomstandigheden zal overleg plaats vinden tussen opdrachtgever en inschrijver.</w:t>
            </w:r>
            <w:r w:rsidRPr="008829D3">
              <w:rPr>
                <w:rFonts w:ascii="Arial" w:eastAsia="Times New Roman" w:hAnsi="Arial" w:cs="Arial"/>
                <w:kern w:val="0"/>
                <w:sz w:val="19"/>
                <w:szCs w:val="19"/>
                <w:lang w:eastAsia="nl-NL"/>
                <w14:ligatures w14:val="none"/>
              </w:rPr>
              <w:br/>
              <w:t xml:space="preserve">Bij extreme (weers-)omstandigheden kan het zo zijn dat er een vervangende inzameldag in overleg met de inschrijver wordt vastgesteld. Hierbij kan bijvoorbeeld gedacht worden aan gebieden die als gevolg van extreme sneeuwval, gladheid of hoogwater tijdelijk niet bereikbaar zijn. De eventuele meerkosten worden vooraf ter goedkeuring voorgelegd aan de opdrachtgever. </w:t>
            </w:r>
          </w:p>
        </w:tc>
      </w:tr>
      <w:tr w:rsidR="00064199" w:rsidRPr="008829D3" w14:paraId="7B6FADEC" w14:textId="77777777" w:rsidTr="00CE63DB">
        <w:trPr>
          <w:trHeight w:val="58"/>
        </w:trPr>
        <w:tc>
          <w:tcPr>
            <w:tcW w:w="704" w:type="dxa"/>
            <w:shd w:val="clear" w:color="auto" w:fill="auto"/>
            <w:vAlign w:val="center"/>
            <w:hideMark/>
          </w:tcPr>
          <w:p w14:paraId="7EAC5B44" w14:textId="2839A898"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D73829" w:rsidRPr="008829D3">
              <w:rPr>
                <w:rFonts w:ascii="Arial" w:eastAsia="Times New Roman" w:hAnsi="Arial" w:cs="Arial"/>
                <w:kern w:val="0"/>
                <w:sz w:val="19"/>
                <w:szCs w:val="19"/>
                <w:lang w:eastAsia="nl-NL"/>
                <w14:ligatures w14:val="none"/>
              </w:rPr>
              <w:t>6</w:t>
            </w:r>
          </w:p>
        </w:tc>
        <w:tc>
          <w:tcPr>
            <w:tcW w:w="14392" w:type="dxa"/>
            <w:shd w:val="clear" w:color="auto" w:fill="auto"/>
            <w:vAlign w:val="center"/>
            <w:hideMark/>
          </w:tcPr>
          <w:p w14:paraId="353633D8"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Bij de uitvoering van de werkzaamheden zal de inschrijver de nodige voorzichtigheid en veiligheid betrachten bij het rijden op het wegennet, zodanig dat het weggedrag niet als aanstootgevend of onverantwoordelijk door omwonenden en andere weggebruikers wordt ervaren. Aanwijzingen van of namens de opdrachtgever dienaangaande moeten worden opgevolgd. </w:t>
            </w:r>
          </w:p>
        </w:tc>
      </w:tr>
      <w:tr w:rsidR="00064199" w:rsidRPr="008829D3" w14:paraId="71CBC0D7" w14:textId="77777777" w:rsidTr="00EC77A4">
        <w:trPr>
          <w:trHeight w:val="264"/>
        </w:trPr>
        <w:tc>
          <w:tcPr>
            <w:tcW w:w="704" w:type="dxa"/>
            <w:shd w:val="clear" w:color="000000" w:fill="3366FF"/>
            <w:vAlign w:val="center"/>
            <w:hideMark/>
          </w:tcPr>
          <w:p w14:paraId="06702961" w14:textId="2CE2CDFE" w:rsidR="00064199" w:rsidRPr="008829D3" w:rsidRDefault="00064199" w:rsidP="00064199">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w:t>
            </w:r>
            <w:r w:rsidR="00122F66" w:rsidRPr="008829D3">
              <w:rPr>
                <w:rFonts w:ascii="Arial" w:eastAsia="Times New Roman" w:hAnsi="Arial" w:cs="Arial"/>
                <w:b/>
                <w:bCs/>
                <w:color w:val="FFFFFF"/>
                <w:kern w:val="0"/>
                <w:sz w:val="19"/>
                <w:szCs w:val="19"/>
                <w:lang w:eastAsia="nl-NL"/>
                <w14:ligatures w14:val="none"/>
              </w:rPr>
              <w:t>Nr.</w:t>
            </w:r>
          </w:p>
        </w:tc>
        <w:tc>
          <w:tcPr>
            <w:tcW w:w="14392" w:type="dxa"/>
            <w:shd w:val="clear" w:color="000000" w:fill="3366FF"/>
            <w:vAlign w:val="center"/>
            <w:hideMark/>
          </w:tcPr>
          <w:p w14:paraId="17F01E6C" w14:textId="77777777" w:rsidR="00064199" w:rsidRPr="008829D3" w:rsidRDefault="00064199" w:rsidP="00064199">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Inzamelplan</w:t>
            </w:r>
          </w:p>
        </w:tc>
      </w:tr>
      <w:tr w:rsidR="00064199" w:rsidRPr="008829D3" w14:paraId="5FAE51BC" w14:textId="77777777" w:rsidTr="00CE63DB">
        <w:trPr>
          <w:trHeight w:val="58"/>
        </w:trPr>
        <w:tc>
          <w:tcPr>
            <w:tcW w:w="704" w:type="dxa"/>
            <w:shd w:val="clear" w:color="auto" w:fill="auto"/>
            <w:vAlign w:val="center"/>
            <w:hideMark/>
          </w:tcPr>
          <w:p w14:paraId="30B1ED5F" w14:textId="6AE99677"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lastRenderedPageBreak/>
              <w:t>IG-</w:t>
            </w:r>
            <w:r w:rsidR="00EC77A4" w:rsidRPr="008829D3">
              <w:rPr>
                <w:rFonts w:ascii="Arial" w:eastAsia="Times New Roman" w:hAnsi="Arial" w:cs="Arial"/>
                <w:kern w:val="0"/>
                <w:sz w:val="19"/>
                <w:szCs w:val="19"/>
                <w:lang w:eastAsia="nl-NL"/>
                <w14:ligatures w14:val="none"/>
              </w:rPr>
              <w:t>7</w:t>
            </w:r>
          </w:p>
        </w:tc>
        <w:tc>
          <w:tcPr>
            <w:tcW w:w="14392" w:type="dxa"/>
            <w:shd w:val="clear" w:color="auto" w:fill="auto"/>
            <w:vAlign w:val="center"/>
            <w:hideMark/>
          </w:tcPr>
          <w:p w14:paraId="34EC1354" w14:textId="432F959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stelt voor aanvang van de opdracht een inzamelplan op, zie </w:t>
            </w:r>
            <w:r w:rsidR="00B81F8C" w:rsidRPr="008829D3">
              <w:rPr>
                <w:rFonts w:ascii="Arial" w:eastAsia="Times New Roman" w:hAnsi="Arial" w:cs="Arial"/>
                <w:kern w:val="0"/>
                <w:sz w:val="19"/>
                <w:szCs w:val="19"/>
                <w:lang w:eastAsia="nl-NL"/>
                <w14:ligatures w14:val="none"/>
              </w:rPr>
              <w:t xml:space="preserve">gunningscriteria </w:t>
            </w:r>
            <w:r w:rsidRPr="008829D3">
              <w:rPr>
                <w:rFonts w:ascii="Arial" w:eastAsia="Times New Roman" w:hAnsi="Arial" w:cs="Arial"/>
                <w:kern w:val="0"/>
                <w:sz w:val="19"/>
                <w:szCs w:val="19"/>
                <w:lang w:eastAsia="nl-NL"/>
                <w14:ligatures w14:val="none"/>
              </w:rPr>
              <w:t xml:space="preserve">2, de werkzaamheden worden uitgevoerd volgens het inzamelplan. Voor het opstellen van het inzamelplan kan de informatie in </w:t>
            </w:r>
            <w:r w:rsidR="00B81F8C" w:rsidRPr="008829D3">
              <w:rPr>
                <w:rFonts w:ascii="Arial" w:eastAsia="Times New Roman" w:hAnsi="Arial" w:cs="Arial"/>
                <w:kern w:val="0"/>
                <w:sz w:val="19"/>
                <w:szCs w:val="19"/>
                <w:lang w:eastAsia="nl-NL"/>
                <w14:ligatures w14:val="none"/>
              </w:rPr>
              <w:t>Bijlage z:</w:t>
            </w:r>
            <w:r w:rsidR="00B81F8C" w:rsidRPr="008829D3">
              <w:rPr>
                <w:rFonts w:ascii="Arial" w:eastAsia="Times New Roman" w:hAnsi="Arial" w:cs="Arial"/>
                <w:i/>
                <w:iCs/>
                <w:kern w:val="0"/>
                <w:sz w:val="19"/>
                <w:szCs w:val="19"/>
                <w:lang w:eastAsia="nl-NL"/>
                <w14:ligatures w14:val="none"/>
              </w:rPr>
              <w:t xml:space="preserve"> Overzicht ondergrondse glascontainers </w:t>
            </w:r>
            <w:r w:rsidRPr="008829D3">
              <w:rPr>
                <w:rFonts w:ascii="Arial" w:eastAsia="Times New Roman" w:hAnsi="Arial" w:cs="Arial"/>
                <w:kern w:val="0"/>
                <w:sz w:val="19"/>
                <w:szCs w:val="19"/>
                <w:lang w:eastAsia="nl-NL"/>
                <w14:ligatures w14:val="none"/>
              </w:rPr>
              <w:t>als basis gebruikt worden. Als inschrijver ten aanzien van de huidige inzamelmethodiek voorstellen voor optimalisatie heeft, kunnen deze direct door inschrijver in het inzamelplan ingediend worden.</w:t>
            </w:r>
          </w:p>
        </w:tc>
      </w:tr>
      <w:tr w:rsidR="00064199" w:rsidRPr="008829D3" w14:paraId="70E13374" w14:textId="77777777" w:rsidTr="00CE63DB">
        <w:trPr>
          <w:trHeight w:val="58"/>
        </w:trPr>
        <w:tc>
          <w:tcPr>
            <w:tcW w:w="704" w:type="dxa"/>
            <w:shd w:val="clear" w:color="auto" w:fill="auto"/>
            <w:vAlign w:val="center"/>
            <w:hideMark/>
          </w:tcPr>
          <w:p w14:paraId="431AC3A3" w14:textId="07F792E2"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8</w:t>
            </w:r>
          </w:p>
        </w:tc>
        <w:tc>
          <w:tcPr>
            <w:tcW w:w="14392" w:type="dxa"/>
            <w:shd w:val="clear" w:color="auto" w:fill="auto"/>
            <w:vAlign w:val="center"/>
            <w:hideMark/>
          </w:tcPr>
          <w:p w14:paraId="74D029D1"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Afwijkingen die direct invloed hebben op de uitvoering van de inzamelwerkzaamheden dienen door inschrijver direct overlegd te worden met opdrachtgever. Afspraken uit dit (telefonische) overleg dient opdrachtgever aansluitend per mail te bevestigingen, om discussies achteraf te voorkomen.</w:t>
            </w:r>
          </w:p>
        </w:tc>
      </w:tr>
      <w:tr w:rsidR="00064199" w:rsidRPr="008829D3" w14:paraId="34CC70F6" w14:textId="77777777" w:rsidTr="00CE63DB">
        <w:trPr>
          <w:trHeight w:val="58"/>
        </w:trPr>
        <w:tc>
          <w:tcPr>
            <w:tcW w:w="704" w:type="dxa"/>
            <w:shd w:val="clear" w:color="auto" w:fill="auto"/>
            <w:vAlign w:val="center"/>
            <w:hideMark/>
          </w:tcPr>
          <w:p w14:paraId="0A7FE527" w14:textId="5A72780C" w:rsidR="000932BA" w:rsidRPr="008829D3" w:rsidRDefault="00064199" w:rsidP="000932BA">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9</w:t>
            </w:r>
          </w:p>
        </w:tc>
        <w:tc>
          <w:tcPr>
            <w:tcW w:w="14392" w:type="dxa"/>
            <w:shd w:val="clear" w:color="auto" w:fill="auto"/>
            <w:vAlign w:val="center"/>
            <w:hideMark/>
          </w:tcPr>
          <w:p w14:paraId="6786ADF5"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Tijdens de uitvoering van de overeenkomst wordt continu gestreefd naar de meest efficiënte inzameling, hetgeen o.a. betekent dat de inschrijver flexibel om dient te gaan met route-aanpassingen op verzoek van opdrachtgever (bijvoorbeeld vanwege gemelde geluidshinder), etc.</w:t>
            </w:r>
          </w:p>
        </w:tc>
      </w:tr>
      <w:tr w:rsidR="00064199" w:rsidRPr="008829D3" w14:paraId="2735D015" w14:textId="77777777" w:rsidTr="00EC77A4">
        <w:trPr>
          <w:trHeight w:val="264"/>
        </w:trPr>
        <w:tc>
          <w:tcPr>
            <w:tcW w:w="704" w:type="dxa"/>
            <w:shd w:val="clear" w:color="auto" w:fill="auto"/>
            <w:vAlign w:val="center"/>
            <w:hideMark/>
          </w:tcPr>
          <w:p w14:paraId="221668DB" w14:textId="2EF2691E"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IG-1</w:t>
            </w:r>
            <w:r w:rsidR="00EC77A4" w:rsidRPr="008829D3">
              <w:rPr>
                <w:rFonts w:ascii="Arial" w:eastAsia="Times New Roman" w:hAnsi="Arial" w:cs="Arial"/>
                <w:kern w:val="0"/>
                <w:sz w:val="19"/>
                <w:szCs w:val="19"/>
                <w:lang w:eastAsia="nl-NL"/>
                <w14:ligatures w14:val="none"/>
              </w:rPr>
              <w:t>0</w:t>
            </w:r>
          </w:p>
        </w:tc>
        <w:tc>
          <w:tcPr>
            <w:tcW w:w="14392" w:type="dxa"/>
            <w:shd w:val="clear" w:color="auto" w:fill="auto"/>
            <w:vAlign w:val="center"/>
            <w:hideMark/>
          </w:tcPr>
          <w:p w14:paraId="50C16B14"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Tussentijdse wijzingen van het inzamelplan worden door inschrijver verwerkt. Het aangepaste inzamelplan wordt direct gedeeld met opdrachtgever. </w:t>
            </w:r>
          </w:p>
        </w:tc>
      </w:tr>
      <w:tr w:rsidR="00064199" w:rsidRPr="008829D3" w14:paraId="33B42D04" w14:textId="77777777" w:rsidTr="00122F66">
        <w:trPr>
          <w:trHeight w:val="264"/>
        </w:trPr>
        <w:tc>
          <w:tcPr>
            <w:tcW w:w="704" w:type="dxa"/>
            <w:shd w:val="clear" w:color="000000" w:fill="3366FF"/>
            <w:vAlign w:val="center"/>
            <w:hideMark/>
          </w:tcPr>
          <w:p w14:paraId="567C8C18" w14:textId="41B737C1" w:rsidR="00064199" w:rsidRPr="008829D3" w:rsidRDefault="00064199" w:rsidP="00064199">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w:t>
            </w:r>
            <w:r w:rsidR="00122F66" w:rsidRPr="008829D3">
              <w:rPr>
                <w:rFonts w:ascii="Arial" w:eastAsia="Times New Roman" w:hAnsi="Arial" w:cs="Arial"/>
                <w:b/>
                <w:bCs/>
                <w:color w:val="FFFFFF"/>
                <w:kern w:val="0"/>
                <w:sz w:val="19"/>
                <w:szCs w:val="19"/>
                <w:lang w:eastAsia="nl-NL"/>
                <w14:ligatures w14:val="none"/>
              </w:rPr>
              <w:t>Nr.</w:t>
            </w:r>
          </w:p>
        </w:tc>
        <w:tc>
          <w:tcPr>
            <w:tcW w:w="14392" w:type="dxa"/>
            <w:shd w:val="clear" w:color="auto" w:fill="3366FF"/>
            <w:vAlign w:val="center"/>
            <w:hideMark/>
          </w:tcPr>
          <w:p w14:paraId="03176617" w14:textId="77777777" w:rsidR="00064199" w:rsidRPr="008829D3" w:rsidRDefault="00064199" w:rsidP="00064199">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Inzamelen van (ondergrondse) containers</w:t>
            </w:r>
          </w:p>
        </w:tc>
      </w:tr>
      <w:tr w:rsidR="00064199" w:rsidRPr="008829D3" w14:paraId="2D119C9B" w14:textId="77777777" w:rsidTr="00CE63DB">
        <w:trPr>
          <w:trHeight w:val="58"/>
        </w:trPr>
        <w:tc>
          <w:tcPr>
            <w:tcW w:w="704" w:type="dxa"/>
            <w:shd w:val="clear" w:color="auto" w:fill="auto"/>
            <w:noWrap/>
            <w:vAlign w:val="center"/>
            <w:hideMark/>
          </w:tcPr>
          <w:p w14:paraId="222FAFD3" w14:textId="2BD5EA90"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IG-1</w:t>
            </w:r>
            <w:r w:rsidR="00EC77A4" w:rsidRPr="008829D3">
              <w:rPr>
                <w:rFonts w:ascii="Arial" w:eastAsia="Times New Roman" w:hAnsi="Arial" w:cs="Arial"/>
                <w:kern w:val="0"/>
                <w:sz w:val="19"/>
                <w:szCs w:val="19"/>
                <w:lang w:eastAsia="nl-NL"/>
                <w14:ligatures w14:val="none"/>
              </w:rPr>
              <w:t>1</w:t>
            </w:r>
          </w:p>
        </w:tc>
        <w:tc>
          <w:tcPr>
            <w:tcW w:w="14392" w:type="dxa"/>
            <w:shd w:val="clear" w:color="auto" w:fill="auto"/>
            <w:vAlign w:val="center"/>
            <w:hideMark/>
          </w:tcPr>
          <w:p w14:paraId="1A78F311" w14:textId="43039352"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Een overzicht van het aantal te ledigen (ondergrondse) containers (en de locaties daarvan) is opgenomen in </w:t>
            </w:r>
            <w:r w:rsidR="00180F81" w:rsidRPr="008829D3">
              <w:rPr>
                <w:rFonts w:ascii="Arial" w:eastAsia="Times New Roman" w:hAnsi="Arial" w:cs="Arial"/>
                <w:kern w:val="0"/>
                <w:sz w:val="19"/>
                <w:szCs w:val="19"/>
                <w:lang w:eastAsia="nl-NL"/>
                <w14:ligatures w14:val="none"/>
              </w:rPr>
              <w:t>Bijlage z:</w:t>
            </w:r>
            <w:r w:rsidR="00180F81" w:rsidRPr="008829D3">
              <w:rPr>
                <w:rFonts w:ascii="Arial" w:eastAsia="Times New Roman" w:hAnsi="Arial" w:cs="Arial"/>
                <w:i/>
                <w:iCs/>
                <w:kern w:val="0"/>
                <w:sz w:val="19"/>
                <w:szCs w:val="19"/>
                <w:lang w:eastAsia="nl-NL"/>
                <w14:ligatures w14:val="none"/>
              </w:rPr>
              <w:t xml:space="preserve"> Overzicht ondergrondse containers</w:t>
            </w:r>
            <w:r w:rsidRPr="008829D3">
              <w:rPr>
                <w:rFonts w:ascii="Arial" w:eastAsia="Times New Roman" w:hAnsi="Arial" w:cs="Arial"/>
                <w:kern w:val="0"/>
                <w:sz w:val="19"/>
                <w:szCs w:val="19"/>
                <w:lang w:eastAsia="nl-NL"/>
                <w14:ligatures w14:val="none"/>
              </w:rPr>
              <w:t xml:space="preserve">. </w:t>
            </w:r>
            <w:r w:rsidR="008C67D9" w:rsidRPr="008829D3">
              <w:rPr>
                <w:rFonts w:ascii="Arial" w:eastAsia="Times New Roman" w:hAnsi="Arial" w:cs="Arial"/>
                <w:kern w:val="0"/>
                <w:sz w:val="19"/>
                <w:szCs w:val="19"/>
                <w:lang w:eastAsia="nl-NL"/>
                <w14:ligatures w14:val="none"/>
              </w:rPr>
              <w:t xml:space="preserve">In deze lijst zijn ook de bovengrondse containers van het </w:t>
            </w:r>
            <w:r w:rsidR="00C27908" w:rsidRPr="008829D3">
              <w:rPr>
                <w:rFonts w:ascii="Arial" w:eastAsia="Times New Roman" w:hAnsi="Arial" w:cs="Arial"/>
                <w:kern w:val="0"/>
                <w:sz w:val="19"/>
                <w:szCs w:val="19"/>
                <w:lang w:eastAsia="nl-NL"/>
                <w14:ligatures w14:val="none"/>
              </w:rPr>
              <w:t>ZBD</w:t>
            </w:r>
            <w:r w:rsidR="008C67D9" w:rsidRPr="008829D3">
              <w:rPr>
                <w:rFonts w:ascii="Arial" w:eastAsia="Times New Roman" w:hAnsi="Arial" w:cs="Arial"/>
                <w:kern w:val="0"/>
                <w:sz w:val="19"/>
                <w:szCs w:val="19"/>
                <w:lang w:eastAsia="nl-NL"/>
                <w14:ligatures w14:val="none"/>
              </w:rPr>
              <w:t xml:space="preserve"> meegenomen. </w:t>
            </w:r>
            <w:r w:rsidRPr="008829D3">
              <w:rPr>
                <w:rFonts w:ascii="Arial" w:eastAsia="Times New Roman" w:hAnsi="Arial" w:cs="Arial"/>
                <w:kern w:val="0"/>
                <w:sz w:val="19"/>
                <w:szCs w:val="19"/>
                <w:lang w:eastAsia="nl-NL"/>
                <w14:ligatures w14:val="none"/>
              </w:rPr>
              <w:t>Inschrijver dient alle type</w:t>
            </w:r>
            <w:r w:rsidR="008C67D9" w:rsidRPr="008829D3">
              <w:rPr>
                <w:rFonts w:ascii="Arial" w:eastAsia="Times New Roman" w:hAnsi="Arial" w:cs="Arial"/>
                <w:kern w:val="0"/>
                <w:sz w:val="19"/>
                <w:szCs w:val="19"/>
                <w:lang w:eastAsia="nl-NL"/>
                <w14:ligatures w14:val="none"/>
              </w:rPr>
              <w:t xml:space="preserve"> (ondergrondse) containers die in de betreffende bijlage zijn opgenomen </w:t>
            </w:r>
            <w:r w:rsidRPr="008829D3">
              <w:rPr>
                <w:rFonts w:ascii="Arial" w:eastAsia="Times New Roman" w:hAnsi="Arial" w:cs="Arial"/>
                <w:kern w:val="0"/>
                <w:sz w:val="19"/>
                <w:szCs w:val="19"/>
                <w:lang w:eastAsia="nl-NL"/>
                <w14:ligatures w14:val="none"/>
              </w:rPr>
              <w:t xml:space="preserve">te kunnen ledigen. </w:t>
            </w:r>
          </w:p>
        </w:tc>
      </w:tr>
      <w:tr w:rsidR="00064199" w:rsidRPr="008829D3" w14:paraId="7EB42045" w14:textId="77777777" w:rsidTr="00CE63DB">
        <w:trPr>
          <w:trHeight w:val="231"/>
        </w:trPr>
        <w:tc>
          <w:tcPr>
            <w:tcW w:w="704" w:type="dxa"/>
            <w:shd w:val="clear" w:color="auto" w:fill="auto"/>
            <w:noWrap/>
            <w:vAlign w:val="center"/>
            <w:hideMark/>
          </w:tcPr>
          <w:p w14:paraId="17B1C073" w14:textId="7D668A77"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IG-1</w:t>
            </w:r>
            <w:r w:rsidR="00EC77A4" w:rsidRPr="008829D3">
              <w:rPr>
                <w:rFonts w:ascii="Arial" w:eastAsia="Times New Roman" w:hAnsi="Arial" w:cs="Arial"/>
                <w:kern w:val="0"/>
                <w:sz w:val="19"/>
                <w:szCs w:val="19"/>
                <w:lang w:eastAsia="nl-NL"/>
                <w14:ligatures w14:val="none"/>
              </w:rPr>
              <w:t>2</w:t>
            </w:r>
          </w:p>
        </w:tc>
        <w:tc>
          <w:tcPr>
            <w:tcW w:w="14392" w:type="dxa"/>
            <w:shd w:val="clear" w:color="auto" w:fill="auto"/>
            <w:vAlign w:val="center"/>
            <w:hideMark/>
          </w:tcPr>
          <w:p w14:paraId="1930C2F6" w14:textId="7F987362"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Gedurende de looptijd van de overeenkomst kan opdrachtgever besluiten het aantal (ondergrondse) containers uit te breiden, het type container aan te passen en/of besluiten om </w:t>
            </w:r>
            <w:r w:rsidR="00930F2C" w:rsidRPr="008829D3">
              <w:rPr>
                <w:rFonts w:ascii="Arial" w:eastAsia="Times New Roman" w:hAnsi="Arial" w:cs="Arial"/>
                <w:kern w:val="0"/>
                <w:sz w:val="19"/>
                <w:szCs w:val="19"/>
                <w:lang w:eastAsia="nl-NL"/>
                <w14:ligatures w14:val="none"/>
              </w:rPr>
              <w:t>de locaties</w:t>
            </w:r>
            <w:r w:rsidRPr="008829D3">
              <w:rPr>
                <w:rFonts w:ascii="Arial" w:eastAsia="Times New Roman" w:hAnsi="Arial" w:cs="Arial"/>
                <w:kern w:val="0"/>
                <w:sz w:val="19"/>
                <w:szCs w:val="19"/>
                <w:lang w:eastAsia="nl-NL"/>
                <w14:ligatures w14:val="none"/>
              </w:rPr>
              <w:t xml:space="preserve"> waar verzamelcontainer staan aan te passen. Inschrijver dient deze aanpassingen te accepteren en gewijzigde/nieuwe container</w:t>
            </w:r>
            <w:r w:rsidR="00930F2C" w:rsidRPr="008829D3">
              <w:rPr>
                <w:rFonts w:ascii="Arial" w:eastAsia="Times New Roman" w:hAnsi="Arial" w:cs="Arial"/>
                <w:kern w:val="0"/>
                <w:sz w:val="19"/>
                <w:szCs w:val="19"/>
                <w:lang w:eastAsia="nl-NL"/>
                <w14:ligatures w14:val="none"/>
              </w:rPr>
              <w:t>s</w:t>
            </w:r>
            <w:r w:rsidRPr="008829D3">
              <w:rPr>
                <w:rFonts w:ascii="Arial" w:eastAsia="Times New Roman" w:hAnsi="Arial" w:cs="Arial"/>
                <w:kern w:val="0"/>
                <w:sz w:val="19"/>
                <w:szCs w:val="19"/>
                <w:lang w:eastAsia="nl-NL"/>
                <w14:ligatures w14:val="none"/>
              </w:rPr>
              <w:t xml:space="preserve"> op te nemen in de inzamelroute (en te verwerken in het inzamelplan). Het aantal locaties en (ondergrondse) containers kan gedurende de looptijd van de overeenkomst variëren.</w:t>
            </w:r>
          </w:p>
        </w:tc>
      </w:tr>
      <w:tr w:rsidR="00064199" w:rsidRPr="008829D3" w14:paraId="3773CBD0" w14:textId="77777777" w:rsidTr="00CE63DB">
        <w:trPr>
          <w:trHeight w:val="169"/>
        </w:trPr>
        <w:tc>
          <w:tcPr>
            <w:tcW w:w="704" w:type="dxa"/>
            <w:shd w:val="clear" w:color="auto" w:fill="auto"/>
            <w:noWrap/>
            <w:vAlign w:val="center"/>
            <w:hideMark/>
          </w:tcPr>
          <w:p w14:paraId="5F46ED27" w14:textId="24C11833"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IG-1</w:t>
            </w:r>
            <w:r w:rsidR="00EC77A4" w:rsidRPr="008829D3">
              <w:rPr>
                <w:rFonts w:ascii="Arial" w:eastAsia="Times New Roman" w:hAnsi="Arial" w:cs="Arial"/>
                <w:kern w:val="0"/>
                <w:sz w:val="19"/>
                <w:szCs w:val="19"/>
                <w:lang w:eastAsia="nl-NL"/>
                <w14:ligatures w14:val="none"/>
              </w:rPr>
              <w:t>3</w:t>
            </w:r>
          </w:p>
        </w:tc>
        <w:tc>
          <w:tcPr>
            <w:tcW w:w="14392" w:type="dxa"/>
            <w:shd w:val="clear" w:color="auto" w:fill="auto"/>
            <w:vAlign w:val="center"/>
            <w:hideMark/>
          </w:tcPr>
          <w:p w14:paraId="3F04D533" w14:textId="0BE3DCEB"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ledigingsfrequenties en de -dagen moet inschrijver zelf bepalen. Inschrijver moet de ledigingsfrequenties en -dagen dusdanig inrichten dat de (ondergrondse) containers nooit(over)vol raken. Met (over)vol wordt bedoeld dat de ondergrondse containers nooit voor meer dan 90% gevuld mogen zijn (hierna: maximale-vulgraad). Dit geldt voor ieder compartiment van de (ondergrondse) container. En dit impliceert dat inzameling/ lediging mogelijkerwijs ook op de zon- of feestdag moet worden verzorgd. De huidige inzameldagen en -frequenties zijn ter informatie opgenomen in </w:t>
            </w:r>
            <w:r w:rsidR="00180F81" w:rsidRPr="008829D3">
              <w:rPr>
                <w:rFonts w:ascii="Arial" w:eastAsia="Times New Roman" w:hAnsi="Arial" w:cs="Arial"/>
                <w:kern w:val="0"/>
                <w:sz w:val="19"/>
                <w:szCs w:val="19"/>
                <w:lang w:eastAsia="nl-NL"/>
                <w14:ligatures w14:val="none"/>
              </w:rPr>
              <w:t>Bijlage z:</w:t>
            </w:r>
            <w:r w:rsidR="00180F81" w:rsidRPr="008829D3">
              <w:rPr>
                <w:rFonts w:ascii="Arial" w:eastAsia="Times New Roman" w:hAnsi="Arial" w:cs="Arial"/>
                <w:i/>
                <w:iCs/>
                <w:kern w:val="0"/>
                <w:sz w:val="19"/>
                <w:szCs w:val="19"/>
                <w:lang w:eastAsia="nl-NL"/>
                <w14:ligatures w14:val="none"/>
              </w:rPr>
              <w:t xml:space="preserve"> Overzicht ondergrondse containers</w:t>
            </w:r>
            <w:r w:rsidR="004F4020" w:rsidRPr="008829D3">
              <w:rPr>
                <w:rFonts w:ascii="Arial" w:eastAsia="Times New Roman" w:hAnsi="Arial" w:cs="Arial"/>
                <w:i/>
                <w:iCs/>
                <w:kern w:val="0"/>
                <w:sz w:val="19"/>
                <w:szCs w:val="19"/>
                <w:lang w:eastAsia="nl-NL"/>
                <w14:ligatures w14:val="none"/>
              </w:rPr>
              <w:t xml:space="preserve"> Glas</w:t>
            </w:r>
            <w:r w:rsidRPr="008829D3">
              <w:rPr>
                <w:rFonts w:ascii="Arial" w:eastAsia="Times New Roman" w:hAnsi="Arial" w:cs="Arial"/>
                <w:color w:val="FF0000"/>
                <w:kern w:val="0"/>
                <w:sz w:val="19"/>
                <w:szCs w:val="19"/>
                <w:lang w:eastAsia="nl-NL"/>
                <w14:ligatures w14:val="none"/>
              </w:rPr>
              <w:t xml:space="preserve">.  </w:t>
            </w:r>
            <w:r w:rsidRPr="008829D3">
              <w:rPr>
                <w:rFonts w:ascii="Arial" w:eastAsia="Times New Roman" w:hAnsi="Arial" w:cs="Arial"/>
                <w:kern w:val="0"/>
                <w:sz w:val="19"/>
                <w:szCs w:val="19"/>
                <w:lang w:eastAsia="nl-NL"/>
                <w14:ligatures w14:val="none"/>
              </w:rPr>
              <w:t xml:space="preserve">Hieraan kan inschrijver geen rechten ontlenen. </w:t>
            </w:r>
          </w:p>
        </w:tc>
      </w:tr>
      <w:tr w:rsidR="00064199" w:rsidRPr="008829D3" w14:paraId="179E4384" w14:textId="77777777" w:rsidTr="00CE63DB">
        <w:trPr>
          <w:trHeight w:val="58"/>
        </w:trPr>
        <w:tc>
          <w:tcPr>
            <w:tcW w:w="704" w:type="dxa"/>
            <w:shd w:val="clear" w:color="auto" w:fill="auto"/>
            <w:noWrap/>
            <w:vAlign w:val="center"/>
            <w:hideMark/>
          </w:tcPr>
          <w:p w14:paraId="705EAC92" w14:textId="4ABA922E"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IG-1</w:t>
            </w:r>
            <w:r w:rsidR="00EC77A4" w:rsidRPr="008829D3">
              <w:rPr>
                <w:rFonts w:ascii="Arial" w:eastAsia="Times New Roman" w:hAnsi="Arial" w:cs="Arial"/>
                <w:kern w:val="0"/>
                <w:sz w:val="19"/>
                <w:szCs w:val="19"/>
                <w:lang w:eastAsia="nl-NL"/>
                <w14:ligatures w14:val="none"/>
              </w:rPr>
              <w:t>4</w:t>
            </w:r>
          </w:p>
        </w:tc>
        <w:tc>
          <w:tcPr>
            <w:tcW w:w="14392" w:type="dxa"/>
            <w:shd w:val="clear" w:color="auto" w:fill="auto"/>
            <w:vAlign w:val="center"/>
            <w:hideMark/>
          </w:tcPr>
          <w:p w14:paraId="7B0F5E36" w14:textId="157232C2"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Bij het inzamelen van ondergrondse containers voor GLAS moet inschrijver (aanvullend) de volgende werkzaamheden verrichten:</w:t>
            </w:r>
            <w:r w:rsidRPr="008829D3">
              <w:rPr>
                <w:rFonts w:ascii="Arial" w:eastAsia="Times New Roman" w:hAnsi="Arial" w:cs="Arial"/>
                <w:kern w:val="0"/>
                <w:sz w:val="19"/>
                <w:szCs w:val="19"/>
                <w:lang w:eastAsia="nl-NL"/>
                <w14:ligatures w14:val="none"/>
              </w:rPr>
              <w:br/>
              <w:t>- het wegen en registeren per kleurfractie bij het lossen van het inzamelvoertuig op de eerste loslocatie en/of de ontvangstlocatie.</w:t>
            </w:r>
            <w:r w:rsidRPr="008829D3">
              <w:rPr>
                <w:rFonts w:ascii="Arial" w:eastAsia="Times New Roman" w:hAnsi="Arial" w:cs="Arial"/>
                <w:kern w:val="0"/>
                <w:sz w:val="19"/>
                <w:szCs w:val="19"/>
                <w:lang w:eastAsia="nl-NL"/>
                <w14:ligatures w14:val="none"/>
              </w:rPr>
              <w:br/>
            </w:r>
            <w:r w:rsidR="00180F81" w:rsidRPr="008829D3">
              <w:rPr>
                <w:rFonts w:ascii="Arial" w:eastAsia="Times New Roman" w:hAnsi="Arial" w:cs="Arial"/>
                <w:kern w:val="0"/>
                <w:sz w:val="19"/>
                <w:szCs w:val="19"/>
                <w:lang w:eastAsia="nl-NL"/>
                <w14:ligatures w14:val="none"/>
              </w:rPr>
              <w:t xml:space="preserve">- </w:t>
            </w:r>
            <w:r w:rsidRPr="008829D3">
              <w:rPr>
                <w:rFonts w:ascii="Arial" w:eastAsia="Times New Roman" w:hAnsi="Arial" w:cs="Arial"/>
                <w:kern w:val="0"/>
                <w:sz w:val="19"/>
                <w:szCs w:val="19"/>
                <w:lang w:eastAsia="nl-NL"/>
                <w14:ligatures w14:val="none"/>
              </w:rPr>
              <w:t>Inschrijver rapporteert deze (weeg)gegevens per gelost inzamelvoertuig, per kleurfractie middels de maandelijkse rapportages.</w:t>
            </w:r>
          </w:p>
        </w:tc>
      </w:tr>
      <w:tr w:rsidR="00064199" w:rsidRPr="008829D3" w14:paraId="2194BA01" w14:textId="77777777" w:rsidTr="00CE63DB">
        <w:trPr>
          <w:trHeight w:val="58"/>
        </w:trPr>
        <w:tc>
          <w:tcPr>
            <w:tcW w:w="704" w:type="dxa"/>
            <w:shd w:val="clear" w:color="auto" w:fill="auto"/>
            <w:noWrap/>
            <w:vAlign w:val="center"/>
            <w:hideMark/>
          </w:tcPr>
          <w:p w14:paraId="2D90E935" w14:textId="36D445E3"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IG-1</w:t>
            </w:r>
            <w:r w:rsidR="00EC77A4" w:rsidRPr="008829D3">
              <w:rPr>
                <w:rFonts w:ascii="Arial" w:eastAsia="Times New Roman" w:hAnsi="Arial" w:cs="Arial"/>
                <w:kern w:val="0"/>
                <w:sz w:val="19"/>
                <w:szCs w:val="19"/>
                <w:lang w:eastAsia="nl-NL"/>
                <w14:ligatures w14:val="none"/>
              </w:rPr>
              <w:t>5</w:t>
            </w:r>
          </w:p>
        </w:tc>
        <w:tc>
          <w:tcPr>
            <w:tcW w:w="14392" w:type="dxa"/>
            <w:shd w:val="clear" w:color="auto" w:fill="auto"/>
            <w:vAlign w:val="center"/>
            <w:hideMark/>
          </w:tcPr>
          <w:p w14:paraId="2B4F7052" w14:textId="01A01FD9"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verzorgt het invullen en terugkoppelen van de ledigingslijst m.b.t. de te ledigingen (ondergrondse) containers per </w:t>
            </w:r>
            <w:r w:rsidR="00180F81" w:rsidRPr="008829D3">
              <w:rPr>
                <w:rFonts w:ascii="Arial" w:eastAsia="Times New Roman" w:hAnsi="Arial" w:cs="Arial"/>
                <w:kern w:val="0"/>
                <w:sz w:val="19"/>
                <w:szCs w:val="19"/>
                <w:lang w:eastAsia="nl-NL"/>
                <w14:ligatures w14:val="none"/>
              </w:rPr>
              <w:t>glas</w:t>
            </w:r>
            <w:r w:rsidR="008100D8" w:rsidRPr="008829D3">
              <w:rPr>
                <w:rFonts w:ascii="Arial" w:eastAsia="Times New Roman" w:hAnsi="Arial" w:cs="Arial"/>
                <w:kern w:val="0"/>
                <w:sz w:val="19"/>
                <w:szCs w:val="19"/>
                <w:lang w:eastAsia="nl-NL"/>
                <w14:ligatures w14:val="none"/>
              </w:rPr>
              <w:t>f</w:t>
            </w:r>
            <w:r w:rsidRPr="008829D3">
              <w:rPr>
                <w:rFonts w:ascii="Arial" w:eastAsia="Times New Roman" w:hAnsi="Arial" w:cs="Arial"/>
                <w:kern w:val="0"/>
                <w:sz w:val="19"/>
                <w:szCs w:val="19"/>
                <w:lang w:eastAsia="nl-NL"/>
                <w14:ligatures w14:val="none"/>
              </w:rPr>
              <w:t>ractie. In deze ledigingslijst wordt tenminste het volgende door opdrachtgever ingevuld:</w:t>
            </w:r>
            <w:r w:rsidRPr="008829D3">
              <w:rPr>
                <w:rFonts w:ascii="Arial" w:eastAsia="Times New Roman" w:hAnsi="Arial" w:cs="Arial"/>
                <w:kern w:val="0"/>
                <w:sz w:val="19"/>
                <w:szCs w:val="19"/>
                <w:lang w:eastAsia="nl-NL"/>
                <w14:ligatures w14:val="none"/>
              </w:rPr>
              <w:br/>
              <w:t>- Locatie van de (ondergrondse) container;</w:t>
            </w:r>
            <w:r w:rsidRPr="008829D3">
              <w:rPr>
                <w:rFonts w:ascii="Arial" w:eastAsia="Times New Roman" w:hAnsi="Arial" w:cs="Arial"/>
                <w:kern w:val="0"/>
                <w:sz w:val="19"/>
                <w:szCs w:val="19"/>
                <w:lang w:eastAsia="nl-NL"/>
                <w14:ligatures w14:val="none"/>
              </w:rPr>
              <w:br/>
              <w:t>- Moment van lediging (datum en tijd);</w:t>
            </w:r>
            <w:r w:rsidRPr="008829D3">
              <w:rPr>
                <w:rFonts w:ascii="Arial" w:eastAsia="Times New Roman" w:hAnsi="Arial" w:cs="Arial"/>
                <w:kern w:val="0"/>
                <w:sz w:val="19"/>
                <w:szCs w:val="19"/>
                <w:lang w:eastAsia="nl-NL"/>
                <w14:ligatures w14:val="none"/>
              </w:rPr>
              <w:br/>
              <w:t xml:space="preserve">- Ingezamelde </w:t>
            </w:r>
            <w:r w:rsidR="00180F81" w:rsidRPr="008829D3">
              <w:rPr>
                <w:rFonts w:ascii="Arial" w:eastAsia="Times New Roman" w:hAnsi="Arial" w:cs="Arial"/>
                <w:kern w:val="0"/>
                <w:sz w:val="19"/>
                <w:szCs w:val="19"/>
                <w:lang w:eastAsia="nl-NL"/>
                <w14:ligatures w14:val="none"/>
              </w:rPr>
              <w:t>glas</w:t>
            </w:r>
            <w:r w:rsidRPr="008829D3">
              <w:rPr>
                <w:rFonts w:ascii="Arial" w:eastAsia="Times New Roman" w:hAnsi="Arial" w:cs="Arial"/>
                <w:kern w:val="0"/>
                <w:sz w:val="19"/>
                <w:szCs w:val="19"/>
                <w:lang w:eastAsia="nl-NL"/>
                <w14:ligatures w14:val="none"/>
              </w:rPr>
              <w:t>fractie;</w:t>
            </w:r>
            <w:r w:rsidRPr="008829D3">
              <w:rPr>
                <w:rFonts w:ascii="Arial" w:eastAsia="Times New Roman" w:hAnsi="Arial" w:cs="Arial"/>
                <w:kern w:val="0"/>
                <w:sz w:val="19"/>
                <w:szCs w:val="19"/>
                <w:lang w:eastAsia="nl-NL"/>
                <w14:ligatures w14:val="none"/>
              </w:rPr>
              <w:br/>
            </w:r>
          </w:p>
        </w:tc>
      </w:tr>
      <w:tr w:rsidR="00064199" w:rsidRPr="008829D3" w14:paraId="552B0066" w14:textId="77777777" w:rsidTr="00CE63DB">
        <w:trPr>
          <w:trHeight w:val="62"/>
        </w:trPr>
        <w:tc>
          <w:tcPr>
            <w:tcW w:w="704" w:type="dxa"/>
            <w:shd w:val="clear" w:color="auto" w:fill="auto"/>
            <w:noWrap/>
            <w:vAlign w:val="center"/>
            <w:hideMark/>
          </w:tcPr>
          <w:p w14:paraId="61B08563" w14:textId="2F608CFE"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IG-1</w:t>
            </w:r>
            <w:r w:rsidR="00EC77A4" w:rsidRPr="008829D3">
              <w:rPr>
                <w:rFonts w:ascii="Arial" w:eastAsia="Times New Roman" w:hAnsi="Arial" w:cs="Arial"/>
                <w:kern w:val="0"/>
                <w:sz w:val="19"/>
                <w:szCs w:val="19"/>
                <w:lang w:eastAsia="nl-NL"/>
                <w14:ligatures w14:val="none"/>
              </w:rPr>
              <w:t>6</w:t>
            </w:r>
          </w:p>
        </w:tc>
        <w:tc>
          <w:tcPr>
            <w:tcW w:w="14392" w:type="dxa"/>
            <w:shd w:val="clear" w:color="auto" w:fill="auto"/>
            <w:vAlign w:val="center"/>
            <w:hideMark/>
          </w:tcPr>
          <w:p w14:paraId="4BFA1CAD" w14:textId="27721BD0"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Voor</w:t>
            </w:r>
            <w:r w:rsidR="00A663FF" w:rsidRPr="008829D3">
              <w:rPr>
                <w:rFonts w:ascii="Arial" w:eastAsia="Times New Roman" w:hAnsi="Arial" w:cs="Arial"/>
                <w:kern w:val="0"/>
                <w:sz w:val="19"/>
                <w:szCs w:val="19"/>
                <w:lang w:eastAsia="nl-NL"/>
                <w14:ligatures w14:val="none"/>
              </w:rPr>
              <w:t>, tijdens</w:t>
            </w:r>
            <w:r w:rsidRPr="008829D3">
              <w:rPr>
                <w:rFonts w:ascii="Arial" w:eastAsia="Times New Roman" w:hAnsi="Arial" w:cs="Arial"/>
                <w:kern w:val="0"/>
                <w:sz w:val="19"/>
                <w:szCs w:val="19"/>
                <w:lang w:eastAsia="nl-NL"/>
                <w14:ligatures w14:val="none"/>
              </w:rPr>
              <w:t xml:space="preserve"> en/of direct na feestdagen moet inschrijver maatregelen nemen om te voorkomen dat de maximale-vulgraad overschreden wordt en/of bijplaatsing van </w:t>
            </w:r>
            <w:r w:rsidR="000760B5" w:rsidRPr="008829D3">
              <w:rPr>
                <w:rFonts w:ascii="Arial" w:eastAsia="Times New Roman" w:hAnsi="Arial" w:cs="Arial"/>
                <w:kern w:val="0"/>
                <w:sz w:val="19"/>
                <w:szCs w:val="19"/>
                <w:lang w:eastAsia="nl-NL"/>
                <w14:ligatures w14:val="none"/>
              </w:rPr>
              <w:t>Glas</w:t>
            </w:r>
            <w:r w:rsidRPr="008829D3">
              <w:rPr>
                <w:rFonts w:ascii="Arial" w:eastAsia="Times New Roman" w:hAnsi="Arial" w:cs="Arial"/>
                <w:kern w:val="0"/>
                <w:sz w:val="19"/>
                <w:szCs w:val="19"/>
                <w:lang w:eastAsia="nl-NL"/>
                <w14:ligatures w14:val="none"/>
              </w:rPr>
              <w:t xml:space="preserve"> zo veel mogelijk voorkomen wordt. Onder de te nemen maatregelen vallen o.a.:  </w:t>
            </w:r>
            <w:r w:rsidRPr="008829D3">
              <w:rPr>
                <w:rFonts w:ascii="Arial" w:eastAsia="Times New Roman" w:hAnsi="Arial" w:cs="Arial"/>
                <w:kern w:val="0"/>
                <w:sz w:val="19"/>
                <w:szCs w:val="19"/>
                <w:lang w:eastAsia="nl-NL"/>
                <w14:ligatures w14:val="none"/>
              </w:rPr>
              <w:br/>
              <w:t xml:space="preserve">- het uitvoeren van extra ledigingen; </w:t>
            </w:r>
            <w:r w:rsidRPr="008829D3">
              <w:rPr>
                <w:rFonts w:ascii="Arial" w:eastAsia="Times New Roman" w:hAnsi="Arial" w:cs="Arial"/>
                <w:kern w:val="0"/>
                <w:sz w:val="19"/>
                <w:szCs w:val="19"/>
                <w:lang w:eastAsia="nl-NL"/>
                <w14:ligatures w14:val="none"/>
              </w:rPr>
              <w:br/>
              <w:t>- het inplannen en uitvoeren van inzamelwerkzaamheden op vervangende inzameldagen (al dan niet met inzet van extra voertuigen of routes).</w:t>
            </w:r>
          </w:p>
        </w:tc>
      </w:tr>
      <w:tr w:rsidR="00064199" w:rsidRPr="008829D3" w14:paraId="303ACE25" w14:textId="77777777" w:rsidTr="00CE63DB">
        <w:trPr>
          <w:trHeight w:val="75"/>
        </w:trPr>
        <w:tc>
          <w:tcPr>
            <w:tcW w:w="704" w:type="dxa"/>
            <w:shd w:val="clear" w:color="auto" w:fill="auto"/>
            <w:noWrap/>
            <w:vAlign w:val="center"/>
            <w:hideMark/>
          </w:tcPr>
          <w:p w14:paraId="6DBB23F1" w14:textId="759944B1"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1</w:t>
            </w:r>
            <w:r w:rsidR="00EC77A4" w:rsidRPr="008829D3">
              <w:rPr>
                <w:rFonts w:ascii="Arial" w:eastAsia="Times New Roman" w:hAnsi="Arial" w:cs="Arial"/>
                <w:kern w:val="0"/>
                <w:sz w:val="19"/>
                <w:szCs w:val="19"/>
                <w:lang w:eastAsia="nl-NL"/>
                <w14:ligatures w14:val="none"/>
              </w:rPr>
              <w:t>7</w:t>
            </w:r>
          </w:p>
        </w:tc>
        <w:tc>
          <w:tcPr>
            <w:tcW w:w="14392" w:type="dxa"/>
            <w:shd w:val="clear" w:color="auto" w:fill="auto"/>
            <w:vAlign w:val="center"/>
            <w:hideMark/>
          </w:tcPr>
          <w:p w14:paraId="3F5EBB0E" w14:textId="1E9A18A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Gemorst G</w:t>
            </w:r>
            <w:r w:rsidR="000760B5" w:rsidRPr="008829D3">
              <w:rPr>
                <w:rFonts w:ascii="Arial" w:eastAsia="Times New Roman" w:hAnsi="Arial" w:cs="Arial"/>
                <w:kern w:val="0"/>
                <w:sz w:val="19"/>
                <w:szCs w:val="19"/>
                <w:lang w:eastAsia="nl-NL"/>
                <w14:ligatures w14:val="none"/>
              </w:rPr>
              <w:t>las</w:t>
            </w:r>
            <w:r w:rsidRPr="008829D3">
              <w:rPr>
                <w:rFonts w:ascii="Arial" w:eastAsia="Times New Roman" w:hAnsi="Arial" w:cs="Arial"/>
                <w:kern w:val="0"/>
                <w:sz w:val="19"/>
                <w:szCs w:val="19"/>
                <w:lang w:eastAsia="nl-NL"/>
                <w14:ligatures w14:val="none"/>
              </w:rPr>
              <w:t xml:space="preserve"> in een straal van 5,0 meter rondom de (ondergrondse) container dient inschrijver direct (bij lediging) op te ruimen. Ook het bij de (ondergrondse) containers geplaatste G</w:t>
            </w:r>
            <w:r w:rsidR="000760B5" w:rsidRPr="008829D3">
              <w:rPr>
                <w:rFonts w:ascii="Arial" w:eastAsia="Times New Roman" w:hAnsi="Arial" w:cs="Arial"/>
                <w:kern w:val="0"/>
                <w:sz w:val="19"/>
                <w:szCs w:val="19"/>
                <w:lang w:eastAsia="nl-NL"/>
                <w14:ligatures w14:val="none"/>
              </w:rPr>
              <w:t>las</w:t>
            </w:r>
            <w:r w:rsidRPr="008829D3">
              <w:rPr>
                <w:rFonts w:ascii="Arial" w:eastAsia="Times New Roman" w:hAnsi="Arial" w:cs="Arial"/>
                <w:kern w:val="0"/>
                <w:sz w:val="19"/>
                <w:szCs w:val="19"/>
                <w:lang w:eastAsia="nl-NL"/>
                <w14:ligatures w14:val="none"/>
              </w:rPr>
              <w:t xml:space="preserve"> moet worden ingezameld. Na elke lediging wordt de omgeving (uitsluitend op openbaar terrein) van de (ondergrondse) container in een straal van 5,0 meter (met de (ondergrondse) container als middelpunt) bezemschoon (dus ook morsvuil, lege emballage en kartonnen dozen) opgeleverd. De inzameleenheid (personeel en inzamelvoertuig) heeft het hiervoor benodigde materieel/materiaal ter beschikking.  </w:t>
            </w:r>
          </w:p>
        </w:tc>
      </w:tr>
      <w:tr w:rsidR="00064199" w:rsidRPr="008829D3" w14:paraId="07DE7F9E" w14:textId="77777777" w:rsidTr="008829D3">
        <w:trPr>
          <w:trHeight w:val="58"/>
        </w:trPr>
        <w:tc>
          <w:tcPr>
            <w:tcW w:w="704" w:type="dxa"/>
            <w:shd w:val="clear" w:color="auto" w:fill="auto"/>
            <w:noWrap/>
            <w:vAlign w:val="center"/>
            <w:hideMark/>
          </w:tcPr>
          <w:p w14:paraId="478F02C5" w14:textId="5F2C2BED"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18</w:t>
            </w:r>
          </w:p>
        </w:tc>
        <w:tc>
          <w:tcPr>
            <w:tcW w:w="14392" w:type="dxa"/>
            <w:shd w:val="clear" w:color="auto" w:fill="auto"/>
            <w:vAlign w:val="center"/>
            <w:hideMark/>
          </w:tcPr>
          <w:p w14:paraId="546A2A1D" w14:textId="71028E8B"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Als er meldingen over volle (ondergrondse) containers van inwoners worden ontvangen, zal de opdrachtgever contact opnemen met de inschrijver (hierna: vol-meldingen). Inschrijver moet de betreffende (ondergrondse) containers binnen 6 uur (na ontvangst van de volmelding) ledigen. Direct na het verhelpen van de volmelding ontvangt opdrachtgever een terugkoppeling van inschrijver. Inschrijver laat opdrachtgever weten dat de vol-melding verholpen is, geeft de vermoedelijke oorzaak van de volle verzamelcontainer aan en laat opdrachtgever weten of de verzamelcontainer echt vol was (als deze niet vol blijkt te zijn moet inschrijver hier ter bewijsvoering een foto van maken). Inschrijver is op werkdagen (en extra inzameldagen zoals opgenomen in het inzamelplan) tussen 08:00 en 17:00 voor volmeldingen beschikbaar. Voor het doen van volmeldingen moet er een direct telefoonnummer door inschrijver aan opdrachtgever beschikbaar worden gesteld.</w:t>
            </w:r>
          </w:p>
        </w:tc>
      </w:tr>
      <w:tr w:rsidR="00064199" w:rsidRPr="008829D3" w14:paraId="22477FF8" w14:textId="77777777" w:rsidTr="008829D3">
        <w:trPr>
          <w:trHeight w:val="58"/>
        </w:trPr>
        <w:tc>
          <w:tcPr>
            <w:tcW w:w="704" w:type="dxa"/>
            <w:shd w:val="clear" w:color="auto" w:fill="auto"/>
            <w:noWrap/>
            <w:vAlign w:val="center"/>
            <w:hideMark/>
          </w:tcPr>
          <w:p w14:paraId="7DD28525" w14:textId="4A324573"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19</w:t>
            </w:r>
          </w:p>
        </w:tc>
        <w:tc>
          <w:tcPr>
            <w:tcW w:w="14392" w:type="dxa"/>
            <w:shd w:val="clear" w:color="auto" w:fill="auto"/>
            <w:vAlign w:val="center"/>
            <w:hideMark/>
          </w:tcPr>
          <w:p w14:paraId="104AD7DA" w14:textId="6F1ED555"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In geval van calamiteiten (niet ontstaan door toedoen van inschrijver), zal opdrachtgever contact opnemen</w:t>
            </w:r>
            <w:r w:rsidR="008100D8" w:rsidRPr="008829D3">
              <w:rPr>
                <w:rFonts w:ascii="Arial" w:eastAsia="Times New Roman" w:hAnsi="Arial" w:cs="Arial"/>
                <w:kern w:val="0"/>
                <w:sz w:val="19"/>
                <w:szCs w:val="19"/>
                <w:lang w:eastAsia="nl-NL"/>
                <w14:ligatures w14:val="none"/>
              </w:rPr>
              <w:t xml:space="preserve"> met</w:t>
            </w:r>
            <w:r w:rsidRPr="008829D3">
              <w:rPr>
                <w:rFonts w:ascii="Arial" w:eastAsia="Times New Roman" w:hAnsi="Arial" w:cs="Arial"/>
                <w:kern w:val="0"/>
                <w:sz w:val="19"/>
                <w:szCs w:val="19"/>
                <w:lang w:eastAsia="nl-NL"/>
                <w14:ligatures w14:val="none"/>
              </w:rPr>
              <w:t xml:space="preserve"> inschrijver (noodmelding) m.b.t. het uitvoeren van (extra) noodledigingen. Inschrijver moet de betreffende (ondergrondse) containers binnen 6 uur (na ontvangst van de volmelding) ledigen. Direct na het verhelpen van de noodmelding ontvangt opdrachtgever een terugkoppeling van inschrijver. Inschrijver laat opdrachtgever weten dat de noodmelding verholpen is en geeft eventuele bijzonderheden door.  Inschrijver is op werkdagen (en extra inzameldagen zoals opgenomen in het inzamelplan) tussen 08:00 en 17:00 voor noodmeldingen </w:t>
            </w:r>
            <w:r w:rsidRPr="008829D3">
              <w:rPr>
                <w:rFonts w:ascii="Arial" w:eastAsia="Times New Roman" w:hAnsi="Arial" w:cs="Arial"/>
                <w:kern w:val="0"/>
                <w:sz w:val="19"/>
                <w:szCs w:val="19"/>
                <w:lang w:eastAsia="nl-NL"/>
                <w14:ligatures w14:val="none"/>
              </w:rPr>
              <w:lastRenderedPageBreak/>
              <w:t xml:space="preserve">beschikbaar. Voor het doen van noodmeldingen moet er een direct telefoonnummer door inschrijver aan opdrachtgever beschikbaar worden gesteld. Noodledigingen worden afgerekend tegen de vergoeding per noodlediging zoals opgenomen is in het prijsinvulformulier van inschrijver. </w:t>
            </w:r>
            <w:r w:rsidRPr="008829D3">
              <w:rPr>
                <w:rFonts w:ascii="Arial" w:eastAsia="Times New Roman" w:hAnsi="Arial" w:cs="Arial"/>
                <w:kern w:val="0"/>
                <w:sz w:val="19"/>
                <w:szCs w:val="19"/>
                <w:lang w:eastAsia="nl-NL"/>
                <w14:ligatures w14:val="none"/>
              </w:rPr>
              <w:br/>
              <w:t xml:space="preserve">Als de situatie plaats vindt buiten de tijden waarop inschrijver beschikbaar is voor noodmeldingen en/of als de situatie dermate urgent is (bijv. doordat er een direct gevaar dreigt), behoud opdrachtgever het recht om de betreffende (ondergrondse) container per direct zelf (laten) ledigen en de ingezamelde </w:t>
            </w:r>
            <w:r w:rsidR="00DC1BF7" w:rsidRPr="008829D3">
              <w:rPr>
                <w:rFonts w:ascii="Arial" w:eastAsia="Times New Roman" w:hAnsi="Arial" w:cs="Arial"/>
                <w:kern w:val="0"/>
                <w:sz w:val="19"/>
                <w:szCs w:val="19"/>
                <w:lang w:eastAsia="nl-NL"/>
                <w14:ligatures w14:val="none"/>
              </w:rPr>
              <w:t xml:space="preserve">Glas </w:t>
            </w:r>
            <w:r w:rsidRPr="008829D3">
              <w:rPr>
                <w:rFonts w:ascii="Arial" w:eastAsia="Times New Roman" w:hAnsi="Arial" w:cs="Arial"/>
                <w:kern w:val="0"/>
                <w:sz w:val="19"/>
                <w:szCs w:val="19"/>
                <w:lang w:eastAsia="nl-NL"/>
                <w14:ligatures w14:val="none"/>
              </w:rPr>
              <w:t xml:space="preserve">separaat te laten verwerken. </w:t>
            </w:r>
          </w:p>
        </w:tc>
      </w:tr>
      <w:tr w:rsidR="00064199" w:rsidRPr="008829D3" w14:paraId="466F4CFE" w14:textId="77777777" w:rsidTr="008829D3">
        <w:trPr>
          <w:trHeight w:val="58"/>
        </w:trPr>
        <w:tc>
          <w:tcPr>
            <w:tcW w:w="704" w:type="dxa"/>
            <w:shd w:val="clear" w:color="auto" w:fill="auto"/>
            <w:noWrap/>
            <w:vAlign w:val="center"/>
            <w:hideMark/>
          </w:tcPr>
          <w:p w14:paraId="2C05024B" w14:textId="45966D33"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lastRenderedPageBreak/>
              <w:t>IG-2</w:t>
            </w:r>
            <w:r w:rsidR="00EC77A4" w:rsidRPr="008829D3">
              <w:rPr>
                <w:rFonts w:ascii="Arial" w:eastAsia="Times New Roman" w:hAnsi="Arial" w:cs="Arial"/>
                <w:kern w:val="0"/>
                <w:sz w:val="19"/>
                <w:szCs w:val="19"/>
                <w:lang w:eastAsia="nl-NL"/>
                <w14:ligatures w14:val="none"/>
              </w:rPr>
              <w:t>0</w:t>
            </w:r>
          </w:p>
        </w:tc>
        <w:tc>
          <w:tcPr>
            <w:tcW w:w="14392" w:type="dxa"/>
            <w:shd w:val="clear" w:color="auto" w:fill="auto"/>
            <w:vAlign w:val="center"/>
            <w:hideMark/>
          </w:tcPr>
          <w:p w14:paraId="5735CFBC" w14:textId="55AD2592" w:rsidR="00064199" w:rsidRPr="008829D3" w:rsidRDefault="00064199" w:rsidP="00064199">
            <w:pPr>
              <w:spacing w:after="0" w:line="240" w:lineRule="auto"/>
              <w:rPr>
                <w:rFonts w:ascii="Arial" w:eastAsia="Times New Roman" w:hAnsi="Arial" w:cs="Arial"/>
                <w:color w:val="FF0000"/>
                <w:kern w:val="0"/>
                <w:sz w:val="19"/>
                <w:szCs w:val="19"/>
                <w:lang w:eastAsia="nl-NL"/>
                <w14:ligatures w14:val="none"/>
              </w:rPr>
            </w:pPr>
            <w:r w:rsidRPr="008829D3">
              <w:rPr>
                <w:rFonts w:ascii="Arial" w:eastAsia="Times New Roman" w:hAnsi="Arial" w:cs="Arial"/>
                <w:kern w:val="0"/>
                <w:sz w:val="19"/>
                <w:szCs w:val="19"/>
                <w:lang w:eastAsia="nl-NL"/>
                <w14:ligatures w14:val="none"/>
              </w:rPr>
              <w:t>Het gebruik van stempels is bij het ledigingen van (ondergrondse) containers verplicht. De stempels van het ingezette materieel van de inschrijver dienen minimaal een oppervlak te hebben van 1200 cm2 per stempel. Indien door de opdrachtgever wordt vastgesteld dat er geen stempel(platen) van minimaal 1200 cm2 zijn gebruikt bij de inzameling en er is schade aan het straatwerk (tegels) door het onjuist gebruik, wordt het herstellen van de schade aan het straatwerk rondom de container verhaald op de Inschrijver. Het is niet toegestaan af te stempelen op trottoir- of kantbanden.</w:t>
            </w:r>
            <w:r w:rsidR="00095ACE" w:rsidRPr="008829D3">
              <w:rPr>
                <w:rFonts w:ascii="Arial" w:eastAsia="Times New Roman" w:hAnsi="Arial" w:cs="Arial"/>
                <w:color w:val="FF0000"/>
                <w:kern w:val="0"/>
                <w:sz w:val="19"/>
                <w:szCs w:val="19"/>
                <w:lang w:eastAsia="nl-NL"/>
                <w14:ligatures w14:val="none"/>
              </w:rPr>
              <w:t xml:space="preserve"> </w:t>
            </w:r>
          </w:p>
        </w:tc>
      </w:tr>
      <w:tr w:rsidR="00064199" w:rsidRPr="008829D3" w14:paraId="40D4B704" w14:textId="77777777" w:rsidTr="00EC77A4">
        <w:trPr>
          <w:trHeight w:val="264"/>
        </w:trPr>
        <w:tc>
          <w:tcPr>
            <w:tcW w:w="704" w:type="dxa"/>
            <w:shd w:val="clear" w:color="auto" w:fill="auto"/>
            <w:noWrap/>
            <w:vAlign w:val="center"/>
            <w:hideMark/>
          </w:tcPr>
          <w:p w14:paraId="36E9831E" w14:textId="01621C7D"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IG-2</w:t>
            </w:r>
            <w:r w:rsidR="00EC77A4" w:rsidRPr="008829D3">
              <w:rPr>
                <w:rFonts w:ascii="Arial" w:eastAsia="Times New Roman" w:hAnsi="Arial" w:cs="Arial"/>
                <w:kern w:val="0"/>
                <w:sz w:val="19"/>
                <w:szCs w:val="19"/>
                <w:lang w:eastAsia="nl-NL"/>
                <w14:ligatures w14:val="none"/>
              </w:rPr>
              <w:t>1</w:t>
            </w:r>
          </w:p>
        </w:tc>
        <w:tc>
          <w:tcPr>
            <w:tcW w:w="14392" w:type="dxa"/>
            <w:shd w:val="clear" w:color="auto" w:fill="auto"/>
            <w:vAlign w:val="center"/>
            <w:hideMark/>
          </w:tcPr>
          <w:p w14:paraId="3757DD62"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Het is niet toegestaan om ondergrondse containers over personen, dieren en overige objecten zoals voertuigen (met of zonder inzittenden) te tillen. </w:t>
            </w:r>
          </w:p>
        </w:tc>
      </w:tr>
      <w:tr w:rsidR="00064199" w:rsidRPr="008829D3" w14:paraId="66C5F598" w14:textId="77777777" w:rsidTr="008829D3">
        <w:trPr>
          <w:trHeight w:val="58"/>
        </w:trPr>
        <w:tc>
          <w:tcPr>
            <w:tcW w:w="704" w:type="dxa"/>
            <w:shd w:val="clear" w:color="auto" w:fill="auto"/>
            <w:noWrap/>
            <w:vAlign w:val="center"/>
            <w:hideMark/>
          </w:tcPr>
          <w:p w14:paraId="3B7DFA0E" w14:textId="070C7A60"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IG-2</w:t>
            </w:r>
            <w:r w:rsidR="00EC77A4" w:rsidRPr="008829D3">
              <w:rPr>
                <w:rFonts w:ascii="Arial" w:eastAsia="Times New Roman" w:hAnsi="Arial" w:cs="Arial"/>
                <w:kern w:val="0"/>
                <w:sz w:val="19"/>
                <w:szCs w:val="19"/>
                <w:lang w:eastAsia="nl-NL"/>
                <w14:ligatures w14:val="none"/>
              </w:rPr>
              <w:t>2</w:t>
            </w:r>
          </w:p>
        </w:tc>
        <w:tc>
          <w:tcPr>
            <w:tcW w:w="14392" w:type="dxa"/>
            <w:shd w:val="clear" w:color="auto" w:fill="auto"/>
            <w:vAlign w:val="center"/>
            <w:hideMark/>
          </w:tcPr>
          <w:p w14:paraId="6AEED09D" w14:textId="52C7759A"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Het ledigen van ondergrondse containers wordt door inschrijver op inzameldagen uitgevoerd tussen 07:30 uur en 18:30 uur. Voor de containers op het </w:t>
            </w:r>
            <w:r w:rsidR="00C27908"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xml:space="preserve"> dient Inschrijver rekening te houden met reguliere openingstijden van het </w:t>
            </w:r>
            <w:r w:rsidR="00C27908"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xml:space="preserve">. </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In geval van volmelding en/of noodmeldingen is het toegestaan om de betreffende ondergrondse containers tot 2</w:t>
            </w:r>
            <w:r w:rsidR="004F24B0" w:rsidRPr="008829D3">
              <w:rPr>
                <w:rFonts w:ascii="Arial" w:eastAsia="Times New Roman" w:hAnsi="Arial" w:cs="Arial"/>
                <w:kern w:val="0"/>
                <w:sz w:val="19"/>
                <w:szCs w:val="19"/>
                <w:lang w:eastAsia="nl-NL"/>
                <w14:ligatures w14:val="none"/>
              </w:rPr>
              <w:t>1</w:t>
            </w:r>
            <w:r w:rsidRPr="008829D3">
              <w:rPr>
                <w:rFonts w:ascii="Arial" w:eastAsia="Times New Roman" w:hAnsi="Arial" w:cs="Arial"/>
                <w:kern w:val="0"/>
                <w:sz w:val="19"/>
                <w:szCs w:val="19"/>
                <w:lang w:eastAsia="nl-NL"/>
                <w14:ligatures w14:val="none"/>
              </w:rPr>
              <w:t xml:space="preserve">:00 uur in te zamelen. </w:t>
            </w:r>
          </w:p>
        </w:tc>
      </w:tr>
      <w:tr w:rsidR="00064199" w:rsidRPr="008829D3" w14:paraId="312E8088" w14:textId="77777777" w:rsidTr="008829D3">
        <w:trPr>
          <w:trHeight w:val="58"/>
        </w:trPr>
        <w:tc>
          <w:tcPr>
            <w:tcW w:w="704" w:type="dxa"/>
            <w:shd w:val="clear" w:color="auto" w:fill="auto"/>
            <w:noWrap/>
            <w:vAlign w:val="center"/>
            <w:hideMark/>
          </w:tcPr>
          <w:p w14:paraId="536BAB0C" w14:textId="4092A998"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IG-2</w:t>
            </w:r>
            <w:r w:rsidR="00EC77A4" w:rsidRPr="008829D3">
              <w:rPr>
                <w:rFonts w:ascii="Arial" w:eastAsia="Times New Roman" w:hAnsi="Arial" w:cs="Arial"/>
                <w:kern w:val="0"/>
                <w:sz w:val="19"/>
                <w:szCs w:val="19"/>
                <w:lang w:eastAsia="nl-NL"/>
                <w14:ligatures w14:val="none"/>
              </w:rPr>
              <w:t>3</w:t>
            </w:r>
          </w:p>
        </w:tc>
        <w:tc>
          <w:tcPr>
            <w:tcW w:w="14392" w:type="dxa"/>
            <w:shd w:val="clear" w:color="auto" w:fill="auto"/>
            <w:vAlign w:val="center"/>
            <w:hideMark/>
          </w:tcPr>
          <w:p w14:paraId="648DDB9A"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Als inschrijver tijdens de lediging van een (ondergrondse) container bemerkt/vermoedt dat de (ondergrondse) container (en/of het containersysteem) niet juist werkt (bv. zichtbare beschadigingen aan de container, inwerpopening is niet goed bereikbaar, etc.) of er een technische storing bij een (ondergrondse) container optreedt moet inschrijver dat direct melden aan opdrachtgever.  Opdrachtgever zorgt ervoor dat de (ondergrondse) container z.s.m. wordt hersteld. Bij een dergelijke bevinding wordt dit eveneens digitaal door inschrijver aan opdrachtgever gemeld. Inschrijver dient aan deze melding een foto van de geconstateerde bevinding toe te voegen. </w:t>
            </w:r>
          </w:p>
        </w:tc>
      </w:tr>
      <w:tr w:rsidR="00064199" w:rsidRPr="008829D3" w14:paraId="08255DAB" w14:textId="77777777" w:rsidTr="008829D3">
        <w:trPr>
          <w:trHeight w:val="58"/>
        </w:trPr>
        <w:tc>
          <w:tcPr>
            <w:tcW w:w="704" w:type="dxa"/>
            <w:shd w:val="clear" w:color="auto" w:fill="auto"/>
            <w:noWrap/>
            <w:vAlign w:val="center"/>
            <w:hideMark/>
          </w:tcPr>
          <w:p w14:paraId="6005B639" w14:textId="4F724A6F"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IG-2</w:t>
            </w:r>
            <w:r w:rsidR="00EC77A4" w:rsidRPr="008829D3">
              <w:rPr>
                <w:rFonts w:ascii="Arial" w:eastAsia="Times New Roman" w:hAnsi="Arial" w:cs="Arial"/>
                <w:kern w:val="0"/>
                <w:sz w:val="19"/>
                <w:szCs w:val="19"/>
                <w:lang w:eastAsia="nl-NL"/>
                <w14:ligatures w14:val="none"/>
              </w:rPr>
              <w:t>4</w:t>
            </w:r>
          </w:p>
        </w:tc>
        <w:tc>
          <w:tcPr>
            <w:tcW w:w="14392" w:type="dxa"/>
            <w:shd w:val="clear" w:color="auto" w:fill="auto"/>
            <w:hideMark/>
          </w:tcPr>
          <w:p w14:paraId="562C9A39"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Als het vermoeden bestaat, dat een schade het gevolg is van onjuiste bediening door de inschrijver kan in opdracht van opdrachtgever een onafhankelijk en gespecialiseerd onderhoudsbedrijf onderzoek doen naar de oorzaak van de schade. Als het vermoeden door het onderhoudsbedrijf wordt bevestigd, zullen de taxatie- en reparatiekosten worden verhaald op de inschrijver. Opdrachtgever is als enige bevoegd om hiervoor een onafhankelijk onderhoudsbedrijf aan te wijzen.</w:t>
            </w:r>
          </w:p>
        </w:tc>
      </w:tr>
      <w:tr w:rsidR="00064199" w:rsidRPr="008829D3" w14:paraId="01398AAC" w14:textId="77777777" w:rsidTr="008829D3">
        <w:trPr>
          <w:trHeight w:val="58"/>
        </w:trPr>
        <w:tc>
          <w:tcPr>
            <w:tcW w:w="704" w:type="dxa"/>
            <w:shd w:val="clear" w:color="auto" w:fill="auto"/>
            <w:noWrap/>
            <w:vAlign w:val="center"/>
            <w:hideMark/>
          </w:tcPr>
          <w:p w14:paraId="79D2370C" w14:textId="501B9A10"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2</w:t>
            </w:r>
            <w:r w:rsidR="00EC77A4" w:rsidRPr="008829D3">
              <w:rPr>
                <w:rFonts w:ascii="Arial" w:eastAsia="Times New Roman" w:hAnsi="Arial" w:cs="Arial"/>
                <w:kern w:val="0"/>
                <w:sz w:val="19"/>
                <w:szCs w:val="19"/>
                <w:lang w:eastAsia="nl-NL"/>
                <w14:ligatures w14:val="none"/>
              </w:rPr>
              <w:t>5</w:t>
            </w:r>
          </w:p>
        </w:tc>
        <w:tc>
          <w:tcPr>
            <w:tcW w:w="14392" w:type="dxa"/>
            <w:shd w:val="clear" w:color="auto" w:fill="auto"/>
            <w:vAlign w:val="center"/>
            <w:hideMark/>
          </w:tcPr>
          <w:p w14:paraId="1096B8BB"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Indien door de inschrijver schade aan de (ondergrondse) container of omgeving wordt veroorzaakt, dient de inschrijver dit direct te melden aan opdrachtgever. Deze melding moet ook digitaal door inschrijver worden gemaakt. Inschrijver dient aan deze digitale melding een foto van de ontstane situatie toe te voegen. Door of namens de opdrachtgever wordt de schade hersteld en de kosten worden aan de inschrijver doorbelast.</w:t>
            </w:r>
          </w:p>
        </w:tc>
      </w:tr>
      <w:tr w:rsidR="00064199" w:rsidRPr="008829D3" w14:paraId="3D1F6488" w14:textId="77777777" w:rsidTr="00EC77A4">
        <w:trPr>
          <w:trHeight w:val="264"/>
        </w:trPr>
        <w:tc>
          <w:tcPr>
            <w:tcW w:w="704" w:type="dxa"/>
            <w:shd w:val="clear" w:color="000000" w:fill="3366FF"/>
            <w:vAlign w:val="center"/>
            <w:hideMark/>
          </w:tcPr>
          <w:p w14:paraId="30A2C95C" w14:textId="210BDD1C" w:rsidR="00064199" w:rsidRPr="008829D3" w:rsidRDefault="00064199" w:rsidP="00064199">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w:t>
            </w:r>
            <w:r w:rsidR="00122F66" w:rsidRPr="008829D3">
              <w:rPr>
                <w:rFonts w:ascii="Arial" w:eastAsia="Times New Roman" w:hAnsi="Arial" w:cs="Arial"/>
                <w:b/>
                <w:bCs/>
                <w:color w:val="FFFFFF"/>
                <w:kern w:val="0"/>
                <w:sz w:val="19"/>
                <w:szCs w:val="19"/>
                <w:lang w:eastAsia="nl-NL"/>
                <w14:ligatures w14:val="none"/>
              </w:rPr>
              <w:t>Nr.</w:t>
            </w:r>
          </w:p>
        </w:tc>
        <w:tc>
          <w:tcPr>
            <w:tcW w:w="14392" w:type="dxa"/>
            <w:shd w:val="clear" w:color="000000" w:fill="3366FF"/>
            <w:vAlign w:val="center"/>
            <w:hideMark/>
          </w:tcPr>
          <w:p w14:paraId="7013A7F5" w14:textId="724D5053" w:rsidR="00064199" w:rsidRPr="008829D3" w:rsidRDefault="00064199" w:rsidP="00064199">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xml:space="preserve">Transport vanaf </w:t>
            </w:r>
            <w:r w:rsidR="00C27908" w:rsidRPr="008829D3">
              <w:rPr>
                <w:rFonts w:ascii="Arial" w:eastAsia="Times New Roman" w:hAnsi="Arial" w:cs="Arial"/>
                <w:b/>
                <w:bCs/>
                <w:color w:val="FFFFFF"/>
                <w:kern w:val="0"/>
                <w:sz w:val="19"/>
                <w:szCs w:val="19"/>
                <w:lang w:eastAsia="nl-NL"/>
                <w14:ligatures w14:val="none"/>
              </w:rPr>
              <w:t>ZBD</w:t>
            </w:r>
          </w:p>
        </w:tc>
      </w:tr>
      <w:tr w:rsidR="00064199" w:rsidRPr="008829D3" w14:paraId="3CFD18DA" w14:textId="77777777" w:rsidTr="008829D3">
        <w:trPr>
          <w:trHeight w:val="58"/>
        </w:trPr>
        <w:tc>
          <w:tcPr>
            <w:tcW w:w="704" w:type="dxa"/>
            <w:shd w:val="clear" w:color="auto" w:fill="auto"/>
            <w:noWrap/>
            <w:vAlign w:val="center"/>
            <w:hideMark/>
          </w:tcPr>
          <w:p w14:paraId="78607910" w14:textId="5322D65D"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2</w:t>
            </w:r>
            <w:r w:rsidR="00EC77A4" w:rsidRPr="008829D3">
              <w:rPr>
                <w:rFonts w:ascii="Arial" w:eastAsia="Times New Roman" w:hAnsi="Arial" w:cs="Arial"/>
                <w:kern w:val="0"/>
                <w:sz w:val="19"/>
                <w:szCs w:val="19"/>
                <w:lang w:eastAsia="nl-NL"/>
                <w14:ligatures w14:val="none"/>
              </w:rPr>
              <w:t>6</w:t>
            </w:r>
          </w:p>
        </w:tc>
        <w:tc>
          <w:tcPr>
            <w:tcW w:w="14392" w:type="dxa"/>
            <w:shd w:val="clear" w:color="auto" w:fill="auto"/>
            <w:vAlign w:val="center"/>
            <w:hideMark/>
          </w:tcPr>
          <w:p w14:paraId="28115BD7" w14:textId="4DBF33DE"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Transport van </w:t>
            </w:r>
            <w:r w:rsidR="00AB72D0" w:rsidRPr="008829D3">
              <w:rPr>
                <w:rFonts w:ascii="Arial" w:eastAsia="Times New Roman" w:hAnsi="Arial" w:cs="Arial"/>
                <w:kern w:val="0"/>
                <w:sz w:val="19"/>
                <w:szCs w:val="19"/>
                <w:lang w:eastAsia="nl-NL"/>
                <w14:ligatures w14:val="none"/>
              </w:rPr>
              <w:t xml:space="preserve">Glas en </w:t>
            </w:r>
            <w:r w:rsidR="002F153F" w:rsidRPr="008829D3">
              <w:rPr>
                <w:rFonts w:ascii="Arial" w:eastAsia="Times New Roman" w:hAnsi="Arial" w:cs="Arial"/>
                <w:kern w:val="0"/>
                <w:sz w:val="19"/>
                <w:szCs w:val="19"/>
                <w:lang w:eastAsia="nl-NL"/>
                <w14:ligatures w14:val="none"/>
              </w:rPr>
              <w:t>Vlakglas</w:t>
            </w:r>
            <w:r w:rsidRPr="008829D3">
              <w:rPr>
                <w:rFonts w:ascii="Arial" w:eastAsia="Times New Roman" w:hAnsi="Arial" w:cs="Arial"/>
                <w:kern w:val="0"/>
                <w:sz w:val="19"/>
                <w:szCs w:val="19"/>
                <w:lang w:eastAsia="nl-NL"/>
                <w14:ligatures w14:val="none"/>
              </w:rPr>
              <w:t xml:space="preserve"> door inschrijver vanaf </w:t>
            </w:r>
            <w:r w:rsidR="00DC1BF7"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w:t>
            </w:r>
            <w:r w:rsidR="00C27908"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xml:space="preserve"> is onderdeel van de opdracht. De locatie van </w:t>
            </w:r>
            <w:r w:rsidR="00DC1BF7"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w:t>
            </w:r>
            <w:r w:rsidR="00C27908" w:rsidRPr="008829D3">
              <w:rPr>
                <w:rFonts w:ascii="Arial" w:eastAsia="Times New Roman" w:hAnsi="Arial" w:cs="Arial"/>
                <w:kern w:val="0"/>
                <w:sz w:val="19"/>
                <w:szCs w:val="19"/>
                <w:lang w:eastAsia="nl-NL"/>
                <w14:ligatures w14:val="none"/>
              </w:rPr>
              <w:t>ZBD</w:t>
            </w:r>
            <w:r w:rsidR="00D6798C" w:rsidRPr="008829D3">
              <w:rPr>
                <w:rFonts w:ascii="Arial" w:eastAsia="Times New Roman" w:hAnsi="Arial" w:cs="Arial"/>
                <w:kern w:val="0"/>
                <w:sz w:val="19"/>
                <w:szCs w:val="19"/>
                <w:lang w:eastAsia="nl-NL"/>
                <w14:ligatures w14:val="none"/>
              </w:rPr>
              <w:t xml:space="preserve"> en type inzamelmiddel</w:t>
            </w:r>
            <w:r w:rsidRPr="008829D3">
              <w:rPr>
                <w:rFonts w:ascii="Arial" w:eastAsia="Times New Roman" w:hAnsi="Arial" w:cs="Arial"/>
                <w:kern w:val="0"/>
                <w:sz w:val="19"/>
                <w:szCs w:val="19"/>
                <w:lang w:eastAsia="nl-NL"/>
                <w14:ligatures w14:val="none"/>
              </w:rPr>
              <w:t xml:space="preserve"> is opgenomen in</w:t>
            </w:r>
            <w:r w:rsidR="00A663FF" w:rsidRPr="008829D3">
              <w:rPr>
                <w:rFonts w:ascii="Arial" w:eastAsia="Times New Roman" w:hAnsi="Arial" w:cs="Arial"/>
                <w:kern w:val="0"/>
                <w:sz w:val="19"/>
                <w:szCs w:val="19"/>
                <w:lang w:eastAsia="nl-NL"/>
                <w14:ligatures w14:val="none"/>
              </w:rPr>
              <w:t xml:space="preserve"> </w:t>
            </w:r>
            <w:r w:rsidR="00555CC3" w:rsidRPr="008829D3">
              <w:rPr>
                <w:rFonts w:ascii="Arial" w:eastAsia="Times New Roman" w:hAnsi="Arial" w:cs="Arial"/>
                <w:i/>
                <w:iCs/>
                <w:kern w:val="0"/>
                <w:sz w:val="19"/>
                <w:szCs w:val="19"/>
                <w:lang w:eastAsia="nl-NL"/>
                <w14:ligatures w14:val="none"/>
              </w:rPr>
              <w:t>Omvang en informatie inzameling glas</w:t>
            </w:r>
            <w:r w:rsidRPr="008829D3">
              <w:rPr>
                <w:rFonts w:ascii="Arial" w:eastAsia="Times New Roman" w:hAnsi="Arial" w:cs="Arial"/>
                <w:color w:val="FF0000"/>
                <w:kern w:val="0"/>
                <w:sz w:val="19"/>
                <w:szCs w:val="19"/>
                <w:lang w:eastAsia="nl-NL"/>
                <w14:ligatures w14:val="none"/>
              </w:rPr>
              <w:t xml:space="preserve">. </w:t>
            </w:r>
            <w:r w:rsidRPr="008829D3">
              <w:rPr>
                <w:rFonts w:ascii="Arial" w:eastAsia="Times New Roman" w:hAnsi="Arial" w:cs="Arial"/>
                <w:kern w:val="0"/>
                <w:sz w:val="19"/>
                <w:szCs w:val="19"/>
                <w:lang w:eastAsia="nl-NL"/>
                <w14:ligatures w14:val="none"/>
              </w:rPr>
              <w:t xml:space="preserve">Inschrijver dient </w:t>
            </w:r>
            <w:r w:rsidR="00D6798C" w:rsidRPr="008829D3">
              <w:rPr>
                <w:rFonts w:ascii="Arial" w:eastAsia="Times New Roman" w:hAnsi="Arial" w:cs="Arial"/>
                <w:kern w:val="0"/>
                <w:sz w:val="19"/>
                <w:szCs w:val="19"/>
                <w:lang w:eastAsia="nl-NL"/>
                <w14:ligatures w14:val="none"/>
              </w:rPr>
              <w:t>d</w:t>
            </w:r>
            <w:r w:rsidR="00C576A8" w:rsidRPr="008829D3">
              <w:rPr>
                <w:rFonts w:ascii="Arial" w:eastAsia="Times New Roman" w:hAnsi="Arial" w:cs="Arial"/>
                <w:kern w:val="0"/>
                <w:sz w:val="19"/>
                <w:szCs w:val="19"/>
                <w:lang w:eastAsia="nl-NL"/>
                <w14:ligatures w14:val="none"/>
              </w:rPr>
              <w:t>eze</w:t>
            </w:r>
            <w:r w:rsidR="00D6798C" w:rsidRPr="008829D3">
              <w:rPr>
                <w:rFonts w:ascii="Arial" w:eastAsia="Times New Roman" w:hAnsi="Arial" w:cs="Arial"/>
                <w:kern w:val="0"/>
                <w:sz w:val="19"/>
                <w:szCs w:val="19"/>
                <w:lang w:eastAsia="nl-NL"/>
                <w14:ligatures w14:val="none"/>
              </w:rPr>
              <w:t xml:space="preserve"> </w:t>
            </w:r>
            <w:r w:rsidRPr="008829D3">
              <w:rPr>
                <w:rFonts w:ascii="Arial" w:eastAsia="Times New Roman" w:hAnsi="Arial" w:cs="Arial"/>
                <w:kern w:val="0"/>
                <w:sz w:val="19"/>
                <w:szCs w:val="19"/>
                <w:lang w:eastAsia="nl-NL"/>
                <w14:ligatures w14:val="none"/>
              </w:rPr>
              <w:t>inzamelmiddel</w:t>
            </w:r>
            <w:r w:rsidR="00C576A8" w:rsidRPr="008829D3">
              <w:rPr>
                <w:rFonts w:ascii="Arial" w:eastAsia="Times New Roman" w:hAnsi="Arial" w:cs="Arial"/>
                <w:kern w:val="0"/>
                <w:sz w:val="19"/>
                <w:szCs w:val="19"/>
                <w:lang w:eastAsia="nl-NL"/>
                <w14:ligatures w14:val="none"/>
              </w:rPr>
              <w:t>en</w:t>
            </w:r>
            <w:r w:rsidRPr="008829D3">
              <w:rPr>
                <w:rFonts w:ascii="Arial" w:eastAsia="Times New Roman" w:hAnsi="Arial" w:cs="Arial"/>
                <w:kern w:val="0"/>
                <w:sz w:val="19"/>
                <w:szCs w:val="19"/>
                <w:lang w:eastAsia="nl-NL"/>
                <w14:ligatures w14:val="none"/>
              </w:rPr>
              <w:t xml:space="preserve"> te kunnen ledigen.</w:t>
            </w:r>
          </w:p>
        </w:tc>
      </w:tr>
      <w:tr w:rsidR="00064199" w:rsidRPr="008829D3" w14:paraId="64201A6D" w14:textId="77777777" w:rsidTr="008829D3">
        <w:trPr>
          <w:trHeight w:val="902"/>
        </w:trPr>
        <w:tc>
          <w:tcPr>
            <w:tcW w:w="704" w:type="dxa"/>
            <w:shd w:val="clear" w:color="auto" w:fill="auto"/>
            <w:noWrap/>
            <w:vAlign w:val="center"/>
            <w:hideMark/>
          </w:tcPr>
          <w:p w14:paraId="54AF438D" w14:textId="1818FF43"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2</w:t>
            </w:r>
            <w:r w:rsidR="00EC77A4" w:rsidRPr="008829D3">
              <w:rPr>
                <w:rFonts w:ascii="Arial" w:eastAsia="Times New Roman" w:hAnsi="Arial" w:cs="Arial"/>
                <w:kern w:val="0"/>
                <w:sz w:val="19"/>
                <w:szCs w:val="19"/>
                <w:lang w:eastAsia="nl-NL"/>
                <w14:ligatures w14:val="none"/>
              </w:rPr>
              <w:t>7</w:t>
            </w:r>
          </w:p>
        </w:tc>
        <w:tc>
          <w:tcPr>
            <w:tcW w:w="14392" w:type="dxa"/>
            <w:shd w:val="clear" w:color="auto" w:fill="auto"/>
            <w:vAlign w:val="center"/>
            <w:hideMark/>
          </w:tcPr>
          <w:p w14:paraId="62BF68B0" w14:textId="7E9FDD2D"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Het ledigen van het inzamelmiddel op het </w:t>
            </w:r>
            <w:r w:rsidR="00C27908"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xml:space="preserve"> van opdrachtgever moet in beginsel door inschrijver worden uitgevoerd tijdens de openingstijden van het </w:t>
            </w:r>
            <w:r w:rsidR="00C27908"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xml:space="preserve">. Exacte tijd en datum van lediging moet worden afgestemd met de beheerder van het </w:t>
            </w:r>
            <w:r w:rsidR="00C27908"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xml:space="preserve">. De beheerder van </w:t>
            </w:r>
            <w:r w:rsidR="00D6798C" w:rsidRPr="008829D3">
              <w:rPr>
                <w:rFonts w:ascii="Arial" w:eastAsia="Times New Roman" w:hAnsi="Arial" w:cs="Arial"/>
                <w:kern w:val="0"/>
                <w:sz w:val="19"/>
                <w:szCs w:val="19"/>
                <w:lang w:eastAsia="nl-NL"/>
                <w14:ligatures w14:val="none"/>
              </w:rPr>
              <w:t xml:space="preserve">het </w:t>
            </w:r>
            <w:r w:rsidR="00C27908"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xml:space="preserve"> informeert inschrijver m.b.t. transport periodiek over:</w:t>
            </w:r>
            <w:r w:rsidRPr="008829D3">
              <w:rPr>
                <w:rFonts w:ascii="Arial" w:eastAsia="Times New Roman" w:hAnsi="Arial" w:cs="Arial"/>
                <w:kern w:val="0"/>
                <w:sz w:val="19"/>
                <w:szCs w:val="19"/>
                <w:lang w:eastAsia="nl-NL"/>
                <w14:ligatures w14:val="none"/>
              </w:rPr>
              <w:br/>
              <w:t xml:space="preserve">- met welke frequentie en op welke dagen het transport van het </w:t>
            </w:r>
            <w:r w:rsidR="00FC7D23" w:rsidRPr="008829D3">
              <w:rPr>
                <w:rFonts w:ascii="Arial" w:eastAsia="Times New Roman" w:hAnsi="Arial" w:cs="Arial"/>
                <w:kern w:val="0"/>
                <w:sz w:val="19"/>
                <w:szCs w:val="19"/>
                <w:lang w:eastAsia="nl-NL"/>
                <w14:ligatures w14:val="none"/>
              </w:rPr>
              <w:t xml:space="preserve">Glas en </w:t>
            </w:r>
            <w:r w:rsidR="002F153F" w:rsidRPr="008829D3">
              <w:rPr>
                <w:rFonts w:ascii="Arial" w:eastAsia="Times New Roman" w:hAnsi="Arial" w:cs="Arial"/>
                <w:kern w:val="0"/>
                <w:sz w:val="19"/>
                <w:szCs w:val="19"/>
                <w:lang w:eastAsia="nl-NL"/>
                <w14:ligatures w14:val="none"/>
              </w:rPr>
              <w:t>Vlakglas</w:t>
            </w:r>
            <w:r w:rsidRPr="008829D3">
              <w:rPr>
                <w:rFonts w:ascii="Arial" w:eastAsia="Times New Roman" w:hAnsi="Arial" w:cs="Arial"/>
                <w:kern w:val="0"/>
                <w:sz w:val="19"/>
                <w:szCs w:val="19"/>
                <w:lang w:eastAsia="nl-NL"/>
                <w14:ligatures w14:val="none"/>
              </w:rPr>
              <w:t xml:space="preserve"> uitgevoerd moet worden </w:t>
            </w:r>
            <w:r w:rsidRPr="008829D3">
              <w:rPr>
                <w:rFonts w:ascii="Arial" w:eastAsia="Times New Roman" w:hAnsi="Arial" w:cs="Arial"/>
                <w:kern w:val="0"/>
                <w:sz w:val="19"/>
                <w:szCs w:val="19"/>
                <w:lang w:eastAsia="nl-NL"/>
                <w14:ligatures w14:val="none"/>
              </w:rPr>
              <w:br/>
            </w:r>
            <w:r w:rsidR="00FC7D23"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t xml:space="preserve">De huidige frequentie van inzameling van </w:t>
            </w:r>
            <w:r w:rsidR="00DC1BF7" w:rsidRPr="008829D3">
              <w:rPr>
                <w:rFonts w:ascii="Arial" w:eastAsia="Times New Roman" w:hAnsi="Arial" w:cs="Arial"/>
                <w:kern w:val="0"/>
                <w:sz w:val="19"/>
                <w:szCs w:val="19"/>
                <w:lang w:eastAsia="nl-NL"/>
                <w14:ligatures w14:val="none"/>
              </w:rPr>
              <w:t>Vlakglas</w:t>
            </w:r>
            <w:r w:rsidRPr="008829D3">
              <w:rPr>
                <w:rFonts w:ascii="Arial" w:eastAsia="Times New Roman" w:hAnsi="Arial" w:cs="Arial"/>
                <w:kern w:val="0"/>
                <w:sz w:val="19"/>
                <w:szCs w:val="19"/>
                <w:lang w:eastAsia="nl-NL"/>
                <w14:ligatures w14:val="none"/>
              </w:rPr>
              <w:t xml:space="preserve"> vanaf het </w:t>
            </w:r>
            <w:r w:rsidR="00C27908"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xml:space="preserve"> is opgenomen in </w:t>
            </w:r>
            <w:r w:rsidR="00555CC3" w:rsidRPr="008829D3">
              <w:rPr>
                <w:rFonts w:ascii="Arial" w:eastAsia="Times New Roman" w:hAnsi="Arial" w:cs="Arial"/>
                <w:i/>
                <w:iCs/>
                <w:kern w:val="0"/>
                <w:sz w:val="19"/>
                <w:szCs w:val="19"/>
                <w:lang w:eastAsia="nl-NL"/>
                <w14:ligatures w14:val="none"/>
              </w:rPr>
              <w:t>Omvang en informatie inzameling glas</w:t>
            </w:r>
            <w:r w:rsidRPr="008829D3">
              <w:rPr>
                <w:rFonts w:ascii="Arial" w:eastAsia="Times New Roman" w:hAnsi="Arial" w:cs="Arial"/>
                <w:kern w:val="0"/>
                <w:sz w:val="19"/>
                <w:szCs w:val="19"/>
                <w:lang w:eastAsia="nl-NL"/>
                <w14:ligatures w14:val="none"/>
              </w:rPr>
              <w:t>. Deze frequentie is ter indicatie. De frequentie waarop het transport uitgevoerd moet worden</w:t>
            </w:r>
            <w:r w:rsidR="00F42BD4" w:rsidRPr="008829D3">
              <w:rPr>
                <w:rFonts w:ascii="Arial" w:eastAsia="Times New Roman" w:hAnsi="Arial" w:cs="Arial"/>
                <w:kern w:val="0"/>
                <w:sz w:val="19"/>
                <w:szCs w:val="19"/>
                <w:lang w:eastAsia="nl-NL"/>
                <w14:ligatures w14:val="none"/>
              </w:rPr>
              <w:t xml:space="preserve"> kan</w:t>
            </w:r>
            <w:r w:rsidRPr="008829D3">
              <w:rPr>
                <w:rFonts w:ascii="Arial" w:eastAsia="Times New Roman" w:hAnsi="Arial" w:cs="Arial"/>
                <w:kern w:val="0"/>
                <w:sz w:val="19"/>
                <w:szCs w:val="19"/>
                <w:lang w:eastAsia="nl-NL"/>
                <w14:ligatures w14:val="none"/>
              </w:rPr>
              <w:t xml:space="preserve"> periodiek verschillen. Het is aan inschrijver en opdrachtgever om hier periodiek passende afspraken over te maken. Waarbij inschrijver de bedrijfsvoering op het </w:t>
            </w:r>
            <w:r w:rsidR="00C27908"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xml:space="preserve"> t.a.v. </w:t>
            </w:r>
            <w:r w:rsidR="00DC1BF7"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in te zamelen </w:t>
            </w:r>
            <w:r w:rsidR="00DC1BF7" w:rsidRPr="008829D3">
              <w:rPr>
                <w:rFonts w:ascii="Arial" w:eastAsia="Times New Roman" w:hAnsi="Arial" w:cs="Arial"/>
                <w:kern w:val="0"/>
                <w:sz w:val="19"/>
                <w:szCs w:val="19"/>
                <w:lang w:eastAsia="nl-NL"/>
                <w14:ligatures w14:val="none"/>
              </w:rPr>
              <w:t>Vlakglas</w:t>
            </w:r>
            <w:r w:rsidRPr="008829D3">
              <w:rPr>
                <w:rFonts w:ascii="Arial" w:eastAsia="Times New Roman" w:hAnsi="Arial" w:cs="Arial"/>
                <w:kern w:val="0"/>
                <w:sz w:val="19"/>
                <w:szCs w:val="19"/>
                <w:lang w:eastAsia="nl-NL"/>
                <w14:ligatures w14:val="none"/>
              </w:rPr>
              <w:t xml:space="preserve"> moet borgen. </w:t>
            </w:r>
            <w:r w:rsidR="00FC7D23" w:rsidRPr="008829D3">
              <w:rPr>
                <w:rFonts w:ascii="Arial" w:eastAsia="Times New Roman" w:hAnsi="Arial" w:cs="Arial"/>
                <w:kern w:val="0"/>
                <w:sz w:val="19"/>
                <w:szCs w:val="19"/>
                <w:lang w:eastAsia="nl-NL"/>
                <w14:ligatures w14:val="none"/>
              </w:rPr>
              <w:br/>
            </w:r>
            <w:r w:rsidR="00FC7D23" w:rsidRPr="008829D3">
              <w:rPr>
                <w:rFonts w:ascii="Arial" w:eastAsia="Times New Roman" w:hAnsi="Arial" w:cs="Arial"/>
                <w:kern w:val="0"/>
                <w:sz w:val="19"/>
                <w:szCs w:val="19"/>
                <w:lang w:eastAsia="nl-NL"/>
                <w14:ligatures w14:val="none"/>
              </w:rPr>
              <w:br/>
              <w:t xml:space="preserve">De huidige frequentie van de inzameling van Glas is beschreven in Bijlage z: </w:t>
            </w:r>
            <w:r w:rsidR="00FC7D23" w:rsidRPr="008829D3">
              <w:rPr>
                <w:rFonts w:ascii="Arial" w:eastAsia="Times New Roman" w:hAnsi="Arial" w:cs="Arial"/>
                <w:i/>
                <w:iCs/>
                <w:kern w:val="0"/>
                <w:sz w:val="19"/>
                <w:szCs w:val="19"/>
                <w:lang w:eastAsia="nl-NL"/>
                <w14:ligatures w14:val="none"/>
              </w:rPr>
              <w:t>Overzicht Glascontainers</w:t>
            </w:r>
          </w:p>
        </w:tc>
      </w:tr>
      <w:tr w:rsidR="00064199" w:rsidRPr="008829D3" w14:paraId="25E54FCB" w14:textId="77777777" w:rsidTr="008829D3">
        <w:trPr>
          <w:trHeight w:val="58"/>
        </w:trPr>
        <w:tc>
          <w:tcPr>
            <w:tcW w:w="704" w:type="dxa"/>
            <w:shd w:val="clear" w:color="auto" w:fill="auto"/>
            <w:noWrap/>
            <w:vAlign w:val="center"/>
            <w:hideMark/>
          </w:tcPr>
          <w:p w14:paraId="08419B91" w14:textId="5EF4952D"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28</w:t>
            </w:r>
          </w:p>
        </w:tc>
        <w:tc>
          <w:tcPr>
            <w:tcW w:w="14392" w:type="dxa"/>
            <w:shd w:val="clear" w:color="auto" w:fill="auto"/>
            <w:vAlign w:val="center"/>
            <w:hideMark/>
          </w:tcPr>
          <w:p w14:paraId="57F9D175" w14:textId="4BC33D18" w:rsidR="00064199" w:rsidRPr="008829D3" w:rsidRDefault="00064199" w:rsidP="00064199">
            <w:pPr>
              <w:spacing w:after="0" w:line="240" w:lineRule="auto"/>
              <w:rPr>
                <w:rFonts w:ascii="Arial" w:eastAsia="Times New Roman" w:hAnsi="Arial" w:cs="Arial"/>
                <w:color w:val="FF0000"/>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moet zorgen voor ophalen van </w:t>
            </w:r>
            <w:r w:rsidR="00D6798C" w:rsidRPr="008829D3">
              <w:rPr>
                <w:rFonts w:ascii="Arial" w:eastAsia="Times New Roman" w:hAnsi="Arial" w:cs="Arial"/>
                <w:kern w:val="0"/>
                <w:sz w:val="19"/>
                <w:szCs w:val="19"/>
                <w:lang w:eastAsia="nl-NL"/>
                <w14:ligatures w14:val="none"/>
              </w:rPr>
              <w:t xml:space="preserve">het </w:t>
            </w:r>
            <w:r w:rsidRPr="008829D3">
              <w:rPr>
                <w:rFonts w:ascii="Arial" w:eastAsia="Times New Roman" w:hAnsi="Arial" w:cs="Arial"/>
                <w:kern w:val="0"/>
                <w:sz w:val="19"/>
                <w:szCs w:val="19"/>
                <w:lang w:eastAsia="nl-NL"/>
                <w14:ligatures w14:val="none"/>
              </w:rPr>
              <w:t xml:space="preserve">inzamelmiddel </w:t>
            </w:r>
            <w:r w:rsidR="00AB72D0" w:rsidRPr="008829D3">
              <w:rPr>
                <w:rFonts w:ascii="Arial" w:eastAsia="Times New Roman" w:hAnsi="Arial" w:cs="Arial"/>
                <w:kern w:val="0"/>
                <w:sz w:val="19"/>
                <w:szCs w:val="19"/>
                <w:lang w:eastAsia="nl-NL"/>
                <w14:ligatures w14:val="none"/>
              </w:rPr>
              <w:t xml:space="preserve">van Vlakglas </w:t>
            </w:r>
            <w:r w:rsidRPr="008829D3">
              <w:rPr>
                <w:rFonts w:ascii="Arial" w:eastAsia="Times New Roman" w:hAnsi="Arial" w:cs="Arial"/>
                <w:kern w:val="0"/>
                <w:sz w:val="19"/>
                <w:szCs w:val="19"/>
                <w:lang w:eastAsia="nl-NL"/>
                <w14:ligatures w14:val="none"/>
              </w:rPr>
              <w:t xml:space="preserve">binnen een tijdsbestek van één dag na afroep door de medewerker van het </w:t>
            </w:r>
            <w:r w:rsidR="00912DA5"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Hierbij wordt de container zo snel mogelijk</w:t>
            </w:r>
            <w:r w:rsidR="00895543" w:rsidRPr="008829D3">
              <w:rPr>
                <w:rFonts w:ascii="Arial" w:eastAsia="Times New Roman" w:hAnsi="Arial" w:cs="Arial"/>
                <w:kern w:val="0"/>
                <w:sz w:val="19"/>
                <w:szCs w:val="19"/>
                <w:lang w:eastAsia="nl-NL"/>
                <w14:ligatures w14:val="none"/>
              </w:rPr>
              <w:t>, maar met een maximale duur van 1,5 uur,</w:t>
            </w:r>
            <w:r w:rsidRPr="008829D3">
              <w:rPr>
                <w:rFonts w:ascii="Arial" w:eastAsia="Times New Roman" w:hAnsi="Arial" w:cs="Arial"/>
                <w:kern w:val="0"/>
                <w:sz w:val="19"/>
                <w:szCs w:val="19"/>
                <w:lang w:eastAsia="nl-NL"/>
                <w14:ligatures w14:val="none"/>
              </w:rPr>
              <w:t xml:space="preserve"> geledigd en teruggeplaatst op de oorspronkelijke locatie op de milieustraat. </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 xml:space="preserve">De </w:t>
            </w:r>
            <w:r w:rsidR="002F153F" w:rsidRPr="008829D3">
              <w:rPr>
                <w:rFonts w:ascii="Arial" w:eastAsia="Times New Roman" w:hAnsi="Arial" w:cs="Arial"/>
                <w:kern w:val="0"/>
                <w:sz w:val="19"/>
                <w:szCs w:val="19"/>
                <w:lang w:eastAsia="nl-NL"/>
                <w14:ligatures w14:val="none"/>
              </w:rPr>
              <w:t>inschrijver</w:t>
            </w:r>
            <w:r w:rsidRPr="008829D3">
              <w:rPr>
                <w:rFonts w:ascii="Arial" w:eastAsia="Times New Roman" w:hAnsi="Arial" w:cs="Arial"/>
                <w:kern w:val="0"/>
                <w:sz w:val="19"/>
                <w:szCs w:val="19"/>
                <w:lang w:eastAsia="nl-NL"/>
                <w14:ligatures w14:val="none"/>
              </w:rPr>
              <w:t xml:space="preserve"> stelt </w:t>
            </w:r>
            <w:r w:rsidR="00D6798C" w:rsidRPr="008829D3">
              <w:rPr>
                <w:rFonts w:ascii="Arial" w:eastAsia="Times New Roman" w:hAnsi="Arial" w:cs="Arial"/>
                <w:kern w:val="0"/>
                <w:sz w:val="19"/>
                <w:szCs w:val="19"/>
                <w:lang w:eastAsia="nl-NL"/>
                <w14:ligatures w14:val="none"/>
              </w:rPr>
              <w:t xml:space="preserve">het </w:t>
            </w:r>
            <w:r w:rsidRPr="008829D3">
              <w:rPr>
                <w:rFonts w:ascii="Arial" w:eastAsia="Times New Roman" w:hAnsi="Arial" w:cs="Arial"/>
                <w:kern w:val="0"/>
                <w:sz w:val="19"/>
                <w:szCs w:val="19"/>
                <w:lang w:eastAsia="nl-NL"/>
                <w14:ligatures w14:val="none"/>
              </w:rPr>
              <w:t xml:space="preserve">inzamelmiddel ten behoeve van transport beschikbaar.  </w:t>
            </w:r>
          </w:p>
        </w:tc>
      </w:tr>
      <w:tr w:rsidR="00064199" w:rsidRPr="008829D3" w14:paraId="38040B99" w14:textId="77777777" w:rsidTr="00EC77A4">
        <w:trPr>
          <w:trHeight w:val="264"/>
        </w:trPr>
        <w:tc>
          <w:tcPr>
            <w:tcW w:w="704" w:type="dxa"/>
            <w:shd w:val="clear" w:color="000000" w:fill="3366FF"/>
            <w:vAlign w:val="center"/>
            <w:hideMark/>
          </w:tcPr>
          <w:p w14:paraId="332C5851" w14:textId="0D74FD4D" w:rsidR="00064199" w:rsidRPr="008829D3" w:rsidRDefault="00122F66" w:rsidP="00122F66">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Nr.</w:t>
            </w:r>
          </w:p>
        </w:tc>
        <w:tc>
          <w:tcPr>
            <w:tcW w:w="14392" w:type="dxa"/>
            <w:shd w:val="clear" w:color="000000" w:fill="3366FF"/>
            <w:vAlign w:val="center"/>
            <w:hideMark/>
          </w:tcPr>
          <w:p w14:paraId="4744DDF6" w14:textId="08E3628D" w:rsidR="00064199" w:rsidRPr="008829D3" w:rsidRDefault="00064199" w:rsidP="00064199">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Ontvangstlocatie</w:t>
            </w:r>
            <w:r w:rsidR="00726A7C" w:rsidRPr="008829D3">
              <w:rPr>
                <w:rFonts w:ascii="Arial" w:eastAsia="Times New Roman" w:hAnsi="Arial" w:cs="Arial"/>
                <w:b/>
                <w:bCs/>
                <w:color w:val="FFFFFF"/>
                <w:kern w:val="0"/>
                <w:sz w:val="19"/>
                <w:szCs w:val="19"/>
                <w:lang w:eastAsia="nl-NL"/>
                <w14:ligatures w14:val="none"/>
              </w:rPr>
              <w:t xml:space="preserve"> </w:t>
            </w:r>
          </w:p>
        </w:tc>
      </w:tr>
      <w:tr w:rsidR="00064199" w:rsidRPr="008829D3" w14:paraId="2B694375" w14:textId="77777777" w:rsidTr="008829D3">
        <w:trPr>
          <w:trHeight w:val="58"/>
        </w:trPr>
        <w:tc>
          <w:tcPr>
            <w:tcW w:w="704" w:type="dxa"/>
            <w:shd w:val="clear" w:color="auto" w:fill="auto"/>
            <w:noWrap/>
            <w:vAlign w:val="center"/>
            <w:hideMark/>
          </w:tcPr>
          <w:p w14:paraId="0E3DAF46" w14:textId="1319C3B3"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29</w:t>
            </w:r>
          </w:p>
        </w:tc>
        <w:tc>
          <w:tcPr>
            <w:tcW w:w="14392" w:type="dxa"/>
            <w:shd w:val="clear" w:color="auto" w:fill="auto"/>
            <w:vAlign w:val="center"/>
            <w:hideMark/>
          </w:tcPr>
          <w:p w14:paraId="6F79B6DE" w14:textId="214B153C"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transporteert </w:t>
            </w:r>
            <w:r w:rsidR="00C56AB0"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ingezamelde </w:t>
            </w:r>
            <w:r w:rsidR="00C56AB0" w:rsidRPr="008829D3">
              <w:rPr>
                <w:rFonts w:ascii="Arial" w:eastAsia="Times New Roman" w:hAnsi="Arial" w:cs="Arial"/>
                <w:kern w:val="0"/>
                <w:sz w:val="19"/>
                <w:szCs w:val="19"/>
                <w:lang w:eastAsia="nl-NL"/>
                <w14:ligatures w14:val="none"/>
              </w:rPr>
              <w:t>Glas en Vlakglas</w:t>
            </w:r>
            <w:r w:rsidRPr="008829D3">
              <w:rPr>
                <w:rFonts w:ascii="Arial" w:eastAsia="Times New Roman" w:hAnsi="Arial" w:cs="Arial"/>
                <w:kern w:val="0"/>
                <w:sz w:val="19"/>
                <w:szCs w:val="19"/>
                <w:lang w:eastAsia="nl-NL"/>
                <w14:ligatures w14:val="none"/>
              </w:rPr>
              <w:t xml:space="preserve"> middels het inzamelvoertuig naar de ontvangstlocatie. Deze ontvangstlocatie is tevens de locatie waar </w:t>
            </w:r>
            <w:r w:rsidR="00C56AB0"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ingezamelde </w:t>
            </w:r>
            <w:r w:rsidR="00C56AB0" w:rsidRPr="008829D3">
              <w:rPr>
                <w:rFonts w:ascii="Arial" w:eastAsia="Times New Roman" w:hAnsi="Arial" w:cs="Arial"/>
                <w:kern w:val="0"/>
                <w:sz w:val="19"/>
                <w:szCs w:val="19"/>
                <w:lang w:eastAsia="nl-NL"/>
                <w14:ligatures w14:val="none"/>
              </w:rPr>
              <w:t>Glas en Vlakglas</w:t>
            </w:r>
            <w:r w:rsidRPr="008829D3">
              <w:rPr>
                <w:rFonts w:ascii="Arial" w:eastAsia="Times New Roman" w:hAnsi="Arial" w:cs="Arial"/>
                <w:kern w:val="0"/>
                <w:sz w:val="19"/>
                <w:szCs w:val="19"/>
                <w:lang w:eastAsia="nl-NL"/>
                <w14:ligatures w14:val="none"/>
              </w:rPr>
              <w:t xml:space="preserve"> gecontroleerd en </w:t>
            </w:r>
            <w:r w:rsidR="00C56AB0" w:rsidRPr="008829D3">
              <w:rPr>
                <w:rFonts w:ascii="Arial" w:eastAsia="Times New Roman" w:hAnsi="Arial" w:cs="Arial"/>
                <w:kern w:val="0"/>
                <w:sz w:val="19"/>
                <w:szCs w:val="19"/>
                <w:lang w:eastAsia="nl-NL"/>
                <w14:ligatures w14:val="none"/>
              </w:rPr>
              <w:t>geaccepteerd</w:t>
            </w:r>
            <w:r w:rsidRPr="008829D3">
              <w:rPr>
                <w:rFonts w:ascii="Arial" w:eastAsia="Times New Roman" w:hAnsi="Arial" w:cs="Arial"/>
                <w:kern w:val="0"/>
                <w:sz w:val="19"/>
                <w:szCs w:val="19"/>
                <w:lang w:eastAsia="nl-NL"/>
                <w14:ligatures w14:val="none"/>
              </w:rPr>
              <w:t xml:space="preserve"> wordt en waar vervolgens overdracht van eigenaarschap (van opdrachtgever naar inschrijver of de verwerker) plaats vindt. </w:t>
            </w:r>
          </w:p>
        </w:tc>
      </w:tr>
      <w:tr w:rsidR="00064199" w:rsidRPr="008829D3" w14:paraId="5E89B9D3" w14:textId="77777777" w:rsidTr="008829D3">
        <w:trPr>
          <w:trHeight w:val="58"/>
        </w:trPr>
        <w:tc>
          <w:tcPr>
            <w:tcW w:w="704" w:type="dxa"/>
            <w:shd w:val="clear" w:color="auto" w:fill="auto"/>
            <w:noWrap/>
            <w:vAlign w:val="center"/>
            <w:hideMark/>
          </w:tcPr>
          <w:p w14:paraId="57234773" w14:textId="1BF2516D"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30</w:t>
            </w:r>
          </w:p>
        </w:tc>
        <w:tc>
          <w:tcPr>
            <w:tcW w:w="14392" w:type="dxa"/>
            <w:shd w:val="clear" w:color="auto" w:fill="auto"/>
            <w:vAlign w:val="center"/>
            <w:hideMark/>
          </w:tcPr>
          <w:p w14:paraId="7F78F631" w14:textId="37AD3A35"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Verder transport (indien noodzakelijk) van </w:t>
            </w:r>
            <w:r w:rsidR="001F1713"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geaccepteerde</w:t>
            </w:r>
            <w:r w:rsidR="001F1713" w:rsidRPr="008829D3">
              <w:rPr>
                <w:rFonts w:ascii="Arial" w:eastAsia="Times New Roman" w:hAnsi="Arial" w:cs="Arial"/>
                <w:kern w:val="0"/>
                <w:sz w:val="19"/>
                <w:szCs w:val="19"/>
                <w:lang w:eastAsia="nl-NL"/>
                <w14:ligatures w14:val="none"/>
              </w:rPr>
              <w:t xml:space="preserve"> Glas en/of Vlakglas </w:t>
            </w:r>
            <w:r w:rsidRPr="008829D3">
              <w:rPr>
                <w:rFonts w:ascii="Arial" w:eastAsia="Times New Roman" w:hAnsi="Arial" w:cs="Arial"/>
                <w:kern w:val="0"/>
                <w:sz w:val="19"/>
                <w:szCs w:val="19"/>
                <w:lang w:eastAsia="nl-NL"/>
                <w14:ligatures w14:val="none"/>
              </w:rPr>
              <w:t xml:space="preserve">(of delen daarvan) vanaf de ontvangstlocatie naar een volgende overslag- en/of (verdere) verwerkingslocatie(s) wordt door en voor rekening van inschrijver uitgevoerd. </w:t>
            </w:r>
          </w:p>
        </w:tc>
      </w:tr>
      <w:tr w:rsidR="00064199" w:rsidRPr="008829D3" w14:paraId="3F0CE455" w14:textId="77777777" w:rsidTr="008829D3">
        <w:trPr>
          <w:trHeight w:val="58"/>
        </w:trPr>
        <w:tc>
          <w:tcPr>
            <w:tcW w:w="704" w:type="dxa"/>
            <w:shd w:val="clear" w:color="auto" w:fill="auto"/>
            <w:noWrap/>
            <w:vAlign w:val="center"/>
            <w:hideMark/>
          </w:tcPr>
          <w:p w14:paraId="683FD4BD" w14:textId="0C9E4A72"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lastRenderedPageBreak/>
              <w:t>IG-</w:t>
            </w:r>
            <w:r w:rsidR="000932BA" w:rsidRPr="008829D3">
              <w:rPr>
                <w:rFonts w:ascii="Arial" w:eastAsia="Times New Roman" w:hAnsi="Arial" w:cs="Arial"/>
                <w:kern w:val="0"/>
                <w:sz w:val="19"/>
                <w:szCs w:val="19"/>
                <w:lang w:eastAsia="nl-NL"/>
                <w14:ligatures w14:val="none"/>
              </w:rPr>
              <w:t>3</w:t>
            </w:r>
            <w:r w:rsidR="00EC77A4" w:rsidRPr="008829D3">
              <w:rPr>
                <w:rFonts w:ascii="Arial" w:eastAsia="Times New Roman" w:hAnsi="Arial" w:cs="Arial"/>
                <w:kern w:val="0"/>
                <w:sz w:val="19"/>
                <w:szCs w:val="19"/>
                <w:lang w:eastAsia="nl-NL"/>
                <w14:ligatures w14:val="none"/>
              </w:rPr>
              <w:t>1</w:t>
            </w:r>
          </w:p>
        </w:tc>
        <w:tc>
          <w:tcPr>
            <w:tcW w:w="14392" w:type="dxa"/>
            <w:shd w:val="clear" w:color="auto" w:fill="auto"/>
            <w:vAlign w:val="center"/>
            <w:hideMark/>
          </w:tcPr>
          <w:p w14:paraId="73D149E6" w14:textId="57AA39CE"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Uiterlijk 1 maand voor de aanvang van de uitvoering van de opdracht moet inschrijver een geldige omgevingsvergunning voor de ontvangstlocatie overleggen aan opdrachtgever. Uit deze vergunning moet duidelijk blijken dat de jaarlijkse hoeveelheid </w:t>
            </w:r>
            <w:r w:rsidR="00C56AB0" w:rsidRPr="008829D3">
              <w:rPr>
                <w:rFonts w:ascii="Arial" w:eastAsia="Times New Roman" w:hAnsi="Arial" w:cs="Arial"/>
                <w:kern w:val="0"/>
                <w:sz w:val="19"/>
                <w:szCs w:val="19"/>
                <w:lang w:eastAsia="nl-NL"/>
                <w14:ligatures w14:val="none"/>
              </w:rPr>
              <w:t>Glas en Vlakglas</w:t>
            </w:r>
            <w:r w:rsidRPr="008829D3">
              <w:rPr>
                <w:rFonts w:ascii="Arial" w:eastAsia="Times New Roman" w:hAnsi="Arial" w:cs="Arial"/>
                <w:kern w:val="0"/>
                <w:sz w:val="19"/>
                <w:szCs w:val="19"/>
                <w:lang w:eastAsia="nl-NL"/>
                <w14:ligatures w14:val="none"/>
              </w:rPr>
              <w:t xml:space="preserve"> die voor opdrachtgever wordt ontvangen past binnen de vigerende vergunning. Inschrijver moet er voor zorgen dat de ontvangstlocatie gedurende de periode dat deze voor uitvoering van onderhavige opdracht over een geldige omgevingsvergunning blijft beschikken. </w:t>
            </w:r>
          </w:p>
        </w:tc>
      </w:tr>
      <w:tr w:rsidR="00064199" w:rsidRPr="008829D3" w14:paraId="5DE4032D" w14:textId="77777777" w:rsidTr="008829D3">
        <w:trPr>
          <w:trHeight w:val="58"/>
        </w:trPr>
        <w:tc>
          <w:tcPr>
            <w:tcW w:w="704" w:type="dxa"/>
            <w:shd w:val="clear" w:color="auto" w:fill="auto"/>
            <w:noWrap/>
            <w:vAlign w:val="center"/>
            <w:hideMark/>
          </w:tcPr>
          <w:p w14:paraId="6CA05A62" w14:textId="5B5E6137"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3</w:t>
            </w:r>
            <w:r w:rsidR="00EC77A4" w:rsidRPr="008829D3">
              <w:rPr>
                <w:rFonts w:ascii="Arial" w:eastAsia="Times New Roman" w:hAnsi="Arial" w:cs="Arial"/>
                <w:kern w:val="0"/>
                <w:sz w:val="19"/>
                <w:szCs w:val="19"/>
                <w:lang w:eastAsia="nl-NL"/>
                <w14:ligatures w14:val="none"/>
              </w:rPr>
              <w:t>2</w:t>
            </w:r>
          </w:p>
        </w:tc>
        <w:tc>
          <w:tcPr>
            <w:tcW w:w="14392" w:type="dxa"/>
            <w:shd w:val="clear" w:color="auto" w:fill="auto"/>
            <w:vAlign w:val="center"/>
            <w:hideMark/>
          </w:tcPr>
          <w:p w14:paraId="5EB842B5"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Als de door inschrijver aangeboden ontvangstlocatie niet of niet volledig beschikbaar is voor de opdrachtgever, moet inschrijver (proactief) zorgen voor alternatieve ontvangstlocatie(s). Hiervoor moet inschrijver tijdig (vooraf) overleggen met opdrachtgever. De (eventuele) meerkosten (bv door langere reis- of wachttijden) worden door inschrijver gedragen.</w:t>
            </w:r>
          </w:p>
        </w:tc>
      </w:tr>
      <w:tr w:rsidR="00064199" w:rsidRPr="008829D3" w14:paraId="5638E7BE" w14:textId="77777777" w:rsidTr="008829D3">
        <w:trPr>
          <w:trHeight w:val="58"/>
        </w:trPr>
        <w:tc>
          <w:tcPr>
            <w:tcW w:w="704" w:type="dxa"/>
            <w:shd w:val="clear" w:color="auto" w:fill="auto"/>
            <w:noWrap/>
            <w:vAlign w:val="center"/>
            <w:hideMark/>
          </w:tcPr>
          <w:p w14:paraId="0F5AC4FE" w14:textId="5E5E1DCB"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3</w:t>
            </w:r>
            <w:r w:rsidR="00EC77A4" w:rsidRPr="008829D3">
              <w:rPr>
                <w:rFonts w:ascii="Arial" w:eastAsia="Times New Roman" w:hAnsi="Arial" w:cs="Arial"/>
                <w:kern w:val="0"/>
                <w:sz w:val="19"/>
                <w:szCs w:val="19"/>
                <w:lang w:eastAsia="nl-NL"/>
                <w14:ligatures w14:val="none"/>
              </w:rPr>
              <w:t>3</w:t>
            </w:r>
          </w:p>
        </w:tc>
        <w:tc>
          <w:tcPr>
            <w:tcW w:w="14392" w:type="dxa"/>
            <w:shd w:val="clear" w:color="auto" w:fill="auto"/>
            <w:vAlign w:val="center"/>
            <w:hideMark/>
          </w:tcPr>
          <w:p w14:paraId="2844107A" w14:textId="36F4A515"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ontvangstlocatie beschikt over een geijkte weeginstallatie. Inschrijver verstrekt uiterlijk 1 maand voor aanvang van de opdracht aan opdrachtgever een geldig keuringsrapport van de beschikbare weeginstallatie. Uit dit rapport moet blijken dat de weeginstallatie gekeurd is door een onafhankelijke partij en de weeginstallatie een maximale afwijking heeft van 20 kilogram (per weging). Inschrijver zorgt ervoor dat de weeginstallatie periodiek gekeurd wordt (minimaal eens per 24 maanden). Na iedere keuring overlegt inschrijver opnieuw een herzien keuringsrapport. Uit dit rapport moet blijken dat de weeginstallatie nog altijd voldoet.  </w:t>
            </w:r>
            <w:r w:rsidRPr="008829D3">
              <w:rPr>
                <w:rFonts w:ascii="Arial" w:eastAsia="Times New Roman" w:hAnsi="Arial" w:cs="Arial"/>
                <w:kern w:val="0"/>
                <w:sz w:val="19"/>
                <w:szCs w:val="19"/>
                <w:lang w:eastAsia="nl-NL"/>
                <w14:ligatures w14:val="none"/>
              </w:rPr>
              <w:br/>
              <w:t xml:space="preserve">Als inschrijver gedurende de contractperiode wisselt van ontvangstlocatie moet inschrijver, voordat </w:t>
            </w:r>
            <w:r w:rsidR="001F1713" w:rsidRPr="008829D3">
              <w:rPr>
                <w:rFonts w:ascii="Arial" w:eastAsia="Times New Roman" w:hAnsi="Arial" w:cs="Arial"/>
                <w:kern w:val="0"/>
                <w:sz w:val="19"/>
                <w:szCs w:val="19"/>
                <w:lang w:eastAsia="nl-NL"/>
                <w14:ligatures w14:val="none"/>
              </w:rPr>
              <w:t>het Glas en/of Vlakglas</w:t>
            </w:r>
            <w:r w:rsidRPr="008829D3">
              <w:rPr>
                <w:rFonts w:ascii="Arial" w:eastAsia="Times New Roman" w:hAnsi="Arial" w:cs="Arial"/>
                <w:kern w:val="0"/>
                <w:sz w:val="19"/>
                <w:szCs w:val="19"/>
                <w:lang w:eastAsia="nl-NL"/>
                <w14:ligatures w14:val="none"/>
              </w:rPr>
              <w:t xml:space="preserve"> voor de eerste keer op de nieuwe ontvangstlocatie aangeboden is, een geldig keuringsrapport van de op de nieuwe ontvangstlocatie aanwezige weeginstallatie overleggen aan opdrachtgever. Uit dit keuringsrapport moet blijken dat de weeginstallatie door een onafhankelijke partij gekeurd is en de weeginstallatie een maximale afwijking heeft van 20 kilogram (per weging).</w:t>
            </w:r>
          </w:p>
        </w:tc>
      </w:tr>
      <w:tr w:rsidR="00064199" w:rsidRPr="008829D3" w14:paraId="3BD57238" w14:textId="77777777" w:rsidTr="008829D3">
        <w:trPr>
          <w:trHeight w:val="58"/>
        </w:trPr>
        <w:tc>
          <w:tcPr>
            <w:tcW w:w="704" w:type="dxa"/>
            <w:shd w:val="clear" w:color="auto" w:fill="auto"/>
            <w:noWrap/>
            <w:vAlign w:val="center"/>
            <w:hideMark/>
          </w:tcPr>
          <w:p w14:paraId="601F528B" w14:textId="1FA01D0D"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3</w:t>
            </w:r>
            <w:r w:rsidR="00EC77A4" w:rsidRPr="008829D3">
              <w:rPr>
                <w:rFonts w:ascii="Arial" w:eastAsia="Times New Roman" w:hAnsi="Arial" w:cs="Arial"/>
                <w:kern w:val="0"/>
                <w:sz w:val="19"/>
                <w:szCs w:val="19"/>
                <w:lang w:eastAsia="nl-NL"/>
                <w14:ligatures w14:val="none"/>
              </w:rPr>
              <w:t>4</w:t>
            </w:r>
          </w:p>
        </w:tc>
        <w:tc>
          <w:tcPr>
            <w:tcW w:w="14392" w:type="dxa"/>
            <w:shd w:val="clear" w:color="auto" w:fill="auto"/>
            <w:vAlign w:val="center"/>
            <w:hideMark/>
          </w:tcPr>
          <w:p w14:paraId="2CAE7544"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Indien er storingen optreden aan de weeginstallatie of de weeginstallatie niet meer binnen de maximaal toegestane afwijking functioneert, zorgt inschrijver voor een alternatief geijkt weegsysteem. De eventuele meerkosten hiervan komen ten laste van de inschrijver. </w:t>
            </w:r>
          </w:p>
        </w:tc>
      </w:tr>
      <w:tr w:rsidR="00064199" w:rsidRPr="008829D3" w14:paraId="032CA8C9" w14:textId="77777777" w:rsidTr="008829D3">
        <w:trPr>
          <w:trHeight w:val="58"/>
        </w:trPr>
        <w:tc>
          <w:tcPr>
            <w:tcW w:w="704" w:type="dxa"/>
            <w:shd w:val="clear" w:color="auto" w:fill="auto"/>
            <w:noWrap/>
            <w:vAlign w:val="center"/>
            <w:hideMark/>
          </w:tcPr>
          <w:p w14:paraId="068B90E2" w14:textId="4A135EB9"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3</w:t>
            </w:r>
            <w:r w:rsidR="00EC77A4" w:rsidRPr="008829D3">
              <w:rPr>
                <w:rFonts w:ascii="Arial" w:eastAsia="Times New Roman" w:hAnsi="Arial" w:cs="Arial"/>
                <w:kern w:val="0"/>
                <w:sz w:val="19"/>
                <w:szCs w:val="19"/>
                <w:lang w:eastAsia="nl-NL"/>
                <w14:ligatures w14:val="none"/>
              </w:rPr>
              <w:t>5</w:t>
            </w:r>
          </w:p>
        </w:tc>
        <w:tc>
          <w:tcPr>
            <w:tcW w:w="14392" w:type="dxa"/>
            <w:shd w:val="clear" w:color="auto" w:fill="auto"/>
            <w:vAlign w:val="center"/>
            <w:hideMark/>
          </w:tcPr>
          <w:p w14:paraId="3341ECF8" w14:textId="2734B688" w:rsidR="00064199" w:rsidRPr="008829D3" w:rsidRDefault="00C56AB0"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Het glas en vlakglas</w:t>
            </w:r>
            <w:r w:rsidR="00064199" w:rsidRPr="008829D3">
              <w:rPr>
                <w:rFonts w:ascii="Arial" w:eastAsia="Times New Roman" w:hAnsi="Arial" w:cs="Arial"/>
                <w:kern w:val="0"/>
                <w:sz w:val="19"/>
                <w:szCs w:val="19"/>
                <w:lang w:eastAsia="nl-NL"/>
                <w14:ligatures w14:val="none"/>
              </w:rPr>
              <w:t xml:space="preserve"> wordt op de ontvangstlocatie door inschrijver gewogen en geregistreerd. Weging vindt plaats middels de geijkte weeginstallatie. Weging moet plaats vinden middels het wegen van het voertuig vol (bij aankomst) en na lediging/lossing (bij vertrek). Inschrijver verzorgt en overlegt de weeggegevens in digitale vorm en verzorgt ook de (digitale) geleide-/ transportdocumenten. Opdrachtgever krijgt eveneens een digitale kopie van de weegbon na het uitwegen op de ontvangstlocatie.</w:t>
            </w:r>
          </w:p>
        </w:tc>
      </w:tr>
      <w:tr w:rsidR="00064199" w:rsidRPr="008829D3" w14:paraId="46DFFB9E" w14:textId="77777777" w:rsidTr="00EC77A4">
        <w:trPr>
          <w:trHeight w:val="264"/>
        </w:trPr>
        <w:tc>
          <w:tcPr>
            <w:tcW w:w="704" w:type="dxa"/>
            <w:shd w:val="clear" w:color="auto" w:fill="auto"/>
            <w:noWrap/>
            <w:vAlign w:val="center"/>
            <w:hideMark/>
          </w:tcPr>
          <w:p w14:paraId="6353CD75" w14:textId="17DF6006"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3</w:t>
            </w:r>
            <w:r w:rsidR="00EC77A4" w:rsidRPr="008829D3">
              <w:rPr>
                <w:rFonts w:ascii="Arial" w:eastAsia="Times New Roman" w:hAnsi="Arial" w:cs="Arial"/>
                <w:kern w:val="0"/>
                <w:sz w:val="19"/>
                <w:szCs w:val="19"/>
                <w:lang w:eastAsia="nl-NL"/>
                <w14:ligatures w14:val="none"/>
              </w:rPr>
              <w:t>6</w:t>
            </w:r>
          </w:p>
        </w:tc>
        <w:tc>
          <w:tcPr>
            <w:tcW w:w="14392" w:type="dxa"/>
            <w:shd w:val="clear" w:color="auto" w:fill="auto"/>
            <w:vAlign w:val="center"/>
            <w:hideMark/>
          </w:tcPr>
          <w:p w14:paraId="20FDE251" w14:textId="77777777"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Indien inschrijver gebruikt maakt van EBA of dit in gebruik gaat nemen, zoekt inschrijver afstemming met opdrachtgever.</w:t>
            </w:r>
          </w:p>
        </w:tc>
      </w:tr>
      <w:tr w:rsidR="00064199" w:rsidRPr="008829D3" w14:paraId="66C7351B" w14:textId="77777777" w:rsidTr="008829D3">
        <w:trPr>
          <w:trHeight w:val="58"/>
        </w:trPr>
        <w:tc>
          <w:tcPr>
            <w:tcW w:w="704" w:type="dxa"/>
            <w:shd w:val="clear" w:color="auto" w:fill="auto"/>
            <w:noWrap/>
            <w:vAlign w:val="center"/>
            <w:hideMark/>
          </w:tcPr>
          <w:p w14:paraId="19C4AD19" w14:textId="2D10603C"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37</w:t>
            </w:r>
          </w:p>
        </w:tc>
        <w:tc>
          <w:tcPr>
            <w:tcW w:w="14392" w:type="dxa"/>
            <w:shd w:val="clear" w:color="auto" w:fill="auto"/>
            <w:vAlign w:val="center"/>
            <w:hideMark/>
          </w:tcPr>
          <w:p w14:paraId="2931639D" w14:textId="50B62669"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verstrekt, binnen 4 uur na ontvangst van </w:t>
            </w:r>
            <w:r w:rsidR="00513753" w:rsidRPr="008829D3">
              <w:rPr>
                <w:rFonts w:ascii="Arial" w:eastAsia="Times New Roman" w:hAnsi="Arial" w:cs="Arial"/>
                <w:kern w:val="0"/>
                <w:sz w:val="19"/>
                <w:szCs w:val="19"/>
                <w:lang w:eastAsia="nl-NL"/>
                <w14:ligatures w14:val="none"/>
              </w:rPr>
              <w:t>het Glas en vlakglas</w:t>
            </w:r>
            <w:r w:rsidRPr="008829D3">
              <w:rPr>
                <w:rFonts w:ascii="Arial" w:eastAsia="Times New Roman" w:hAnsi="Arial" w:cs="Arial"/>
                <w:kern w:val="0"/>
                <w:sz w:val="19"/>
                <w:szCs w:val="19"/>
                <w:lang w:eastAsia="nl-NL"/>
                <w14:ligatures w14:val="none"/>
              </w:rPr>
              <w:t xml:space="preserve">, het op correcte wijze ingevulde (digitaal) begeleidingsformulier incl. de weeggegevens digitaal. De digitale begeleidingsformulieren worden bij de inschrijver bewaard en zijn op verzoek door inschrijver op te vragen, tot en met 5 jaar na wegingsdatum. </w:t>
            </w:r>
          </w:p>
        </w:tc>
      </w:tr>
      <w:tr w:rsidR="00064199" w:rsidRPr="008829D3" w14:paraId="080794E6" w14:textId="77777777" w:rsidTr="008829D3">
        <w:trPr>
          <w:trHeight w:val="731"/>
        </w:trPr>
        <w:tc>
          <w:tcPr>
            <w:tcW w:w="704" w:type="dxa"/>
            <w:shd w:val="clear" w:color="auto" w:fill="auto"/>
            <w:noWrap/>
            <w:vAlign w:val="center"/>
            <w:hideMark/>
          </w:tcPr>
          <w:p w14:paraId="034D3A0F" w14:textId="42897C54"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38</w:t>
            </w:r>
          </w:p>
        </w:tc>
        <w:tc>
          <w:tcPr>
            <w:tcW w:w="14392" w:type="dxa"/>
            <w:shd w:val="clear" w:color="auto" w:fill="auto"/>
            <w:vAlign w:val="center"/>
            <w:hideMark/>
          </w:tcPr>
          <w:p w14:paraId="44B8FE7B" w14:textId="68AD0AB9"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bewaart alle weeggegevens van iedere op de ontvangstlocatie aangeleverde vracht </w:t>
            </w:r>
            <w:r w:rsidR="00B71BDC" w:rsidRPr="008829D3">
              <w:rPr>
                <w:rFonts w:ascii="Arial" w:eastAsia="Times New Roman" w:hAnsi="Arial" w:cs="Arial"/>
                <w:kern w:val="0"/>
                <w:sz w:val="19"/>
                <w:szCs w:val="19"/>
                <w:lang w:eastAsia="nl-NL"/>
                <w14:ligatures w14:val="none"/>
              </w:rPr>
              <w:t xml:space="preserve">Glas en Vlakglas </w:t>
            </w:r>
            <w:r w:rsidRPr="008829D3">
              <w:rPr>
                <w:rFonts w:ascii="Arial" w:eastAsia="Times New Roman" w:hAnsi="Arial" w:cs="Arial"/>
                <w:kern w:val="0"/>
                <w:sz w:val="19"/>
                <w:szCs w:val="19"/>
                <w:lang w:eastAsia="nl-NL"/>
                <w14:ligatures w14:val="none"/>
              </w:rPr>
              <w:t xml:space="preserve">digitaal. Deze digitale weegbonnen (met het bonnummer) en de ingevulde (digitale) begeleidingsformulieren zijn op te vragen door opdrachtgever. Inschrijver legt eveneens digitaal vast wat de op de ontvangstlocatie ingewogen hoeveelheden </w:t>
            </w:r>
            <w:r w:rsidR="00B71BDC" w:rsidRPr="008829D3">
              <w:rPr>
                <w:rFonts w:ascii="Arial" w:eastAsia="Times New Roman" w:hAnsi="Arial" w:cs="Arial"/>
                <w:kern w:val="0"/>
                <w:sz w:val="19"/>
                <w:szCs w:val="19"/>
                <w:lang w:eastAsia="nl-NL"/>
                <w14:ligatures w14:val="none"/>
              </w:rPr>
              <w:t>Glas en Vlakglas</w:t>
            </w:r>
            <w:r w:rsidRPr="008829D3">
              <w:rPr>
                <w:rFonts w:ascii="Arial" w:eastAsia="Times New Roman" w:hAnsi="Arial" w:cs="Arial"/>
                <w:kern w:val="0"/>
                <w:sz w:val="19"/>
                <w:szCs w:val="19"/>
                <w:lang w:eastAsia="nl-NL"/>
                <w14:ligatures w14:val="none"/>
              </w:rPr>
              <w:t xml:space="preserve"> zijn, wanneer (datum en tijd) deze (per vracht) aangeleverd is en met welk inzamelvoertuig (kenteken) dit uitgevoerd is. Inschrijver bewaard alle gevraagde gegevens tot 60 maanden na afloop van de overeenkomst. Gedurende de gehele bewaarperiode zijn alle gegevens door opdrachtgever op ieder gewenst moment op te vragen. Inschrijver stelt de gevraagde gegevens binnen 2 werkdagen beschikbaar aan de aanvrager. Inschrijver stelt de gevraagde gegevens digitaal beschikbaar in Excel (.xlsx) en PDF (.pdf) format. </w:t>
            </w:r>
          </w:p>
        </w:tc>
      </w:tr>
      <w:tr w:rsidR="00064199" w:rsidRPr="008829D3" w14:paraId="7CE551E2" w14:textId="77777777" w:rsidTr="008829D3">
        <w:trPr>
          <w:trHeight w:val="58"/>
        </w:trPr>
        <w:tc>
          <w:tcPr>
            <w:tcW w:w="704" w:type="dxa"/>
            <w:shd w:val="clear" w:color="auto" w:fill="auto"/>
            <w:noWrap/>
            <w:vAlign w:val="center"/>
            <w:hideMark/>
          </w:tcPr>
          <w:p w14:paraId="25E7E85D" w14:textId="43AE823A"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39</w:t>
            </w:r>
          </w:p>
        </w:tc>
        <w:tc>
          <w:tcPr>
            <w:tcW w:w="14392" w:type="dxa"/>
            <w:shd w:val="clear" w:color="auto" w:fill="auto"/>
            <w:vAlign w:val="center"/>
            <w:hideMark/>
          </w:tcPr>
          <w:p w14:paraId="4CCA0316" w14:textId="65D413E8"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Kosten voor ontvangst van </w:t>
            </w:r>
            <w:r w:rsidR="001F1713" w:rsidRPr="008829D3">
              <w:rPr>
                <w:rFonts w:ascii="Arial" w:eastAsia="Times New Roman" w:hAnsi="Arial" w:cs="Arial"/>
                <w:kern w:val="0"/>
                <w:sz w:val="19"/>
                <w:szCs w:val="19"/>
                <w:lang w:eastAsia="nl-NL"/>
                <w14:ligatures w14:val="none"/>
              </w:rPr>
              <w:t>het Glas en Vlakglas</w:t>
            </w:r>
            <w:r w:rsidRPr="008829D3">
              <w:rPr>
                <w:rFonts w:ascii="Arial" w:eastAsia="Times New Roman" w:hAnsi="Arial" w:cs="Arial"/>
                <w:kern w:val="0"/>
                <w:sz w:val="19"/>
                <w:szCs w:val="19"/>
                <w:lang w:eastAsia="nl-NL"/>
                <w14:ligatures w14:val="none"/>
              </w:rPr>
              <w:t xml:space="preserve"> (o.a. het lossen van de gehele vracht, het in- en uitwegen, wachttijden, eventuele overige wachttijden gedurende de eerste controle) moeten </w:t>
            </w:r>
            <w:r w:rsidR="00513753" w:rsidRPr="008829D3">
              <w:rPr>
                <w:rFonts w:ascii="Arial" w:eastAsia="Times New Roman" w:hAnsi="Arial" w:cs="Arial"/>
                <w:kern w:val="0"/>
                <w:sz w:val="19"/>
                <w:szCs w:val="19"/>
                <w:lang w:eastAsia="nl-NL"/>
                <w14:ligatures w14:val="none"/>
              </w:rPr>
              <w:t>verdisconteerd</w:t>
            </w:r>
            <w:r w:rsidRPr="008829D3">
              <w:rPr>
                <w:rFonts w:ascii="Arial" w:eastAsia="Times New Roman" w:hAnsi="Arial" w:cs="Arial"/>
                <w:kern w:val="0"/>
                <w:sz w:val="19"/>
                <w:szCs w:val="19"/>
                <w:lang w:eastAsia="nl-NL"/>
                <w14:ligatures w14:val="none"/>
              </w:rPr>
              <w:t xml:space="preserve"> zijn in de aangeboden prijzen voor inzameling. Dergelijke kosten kunnen nooit apart aan opdrachtgever worden doorbelast. </w:t>
            </w:r>
          </w:p>
        </w:tc>
      </w:tr>
      <w:tr w:rsidR="00064199" w:rsidRPr="008829D3" w14:paraId="1C83BC9C" w14:textId="77777777" w:rsidTr="00EC77A4">
        <w:trPr>
          <w:trHeight w:val="264"/>
        </w:trPr>
        <w:tc>
          <w:tcPr>
            <w:tcW w:w="704" w:type="dxa"/>
            <w:shd w:val="clear" w:color="000000" w:fill="3366FF"/>
            <w:vAlign w:val="center"/>
            <w:hideMark/>
          </w:tcPr>
          <w:p w14:paraId="048344B7" w14:textId="5C263B21" w:rsidR="00064199" w:rsidRPr="008829D3" w:rsidRDefault="00122F66" w:rsidP="00122F66">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Nr.</w:t>
            </w:r>
          </w:p>
        </w:tc>
        <w:tc>
          <w:tcPr>
            <w:tcW w:w="14392" w:type="dxa"/>
            <w:shd w:val="clear" w:color="000000" w:fill="3366FF"/>
            <w:vAlign w:val="center"/>
            <w:hideMark/>
          </w:tcPr>
          <w:p w14:paraId="3AEFCC77" w14:textId="77777777" w:rsidR="00064199" w:rsidRPr="008829D3" w:rsidRDefault="00064199" w:rsidP="00064199">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Acceptatie en overgang van eigenaarschap</w:t>
            </w:r>
          </w:p>
        </w:tc>
      </w:tr>
      <w:tr w:rsidR="00064199" w:rsidRPr="008829D3" w14:paraId="16B3CBD2" w14:textId="77777777" w:rsidTr="008829D3">
        <w:trPr>
          <w:trHeight w:val="58"/>
        </w:trPr>
        <w:tc>
          <w:tcPr>
            <w:tcW w:w="704" w:type="dxa"/>
            <w:shd w:val="clear" w:color="auto" w:fill="auto"/>
            <w:noWrap/>
            <w:vAlign w:val="center"/>
            <w:hideMark/>
          </w:tcPr>
          <w:p w14:paraId="04E77C2D" w14:textId="1C35138D"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4</w:t>
            </w:r>
            <w:r w:rsidR="00EC77A4" w:rsidRPr="008829D3">
              <w:rPr>
                <w:rFonts w:ascii="Arial" w:eastAsia="Times New Roman" w:hAnsi="Arial" w:cs="Arial"/>
                <w:kern w:val="0"/>
                <w:sz w:val="19"/>
                <w:szCs w:val="19"/>
                <w:lang w:eastAsia="nl-NL"/>
                <w14:ligatures w14:val="none"/>
              </w:rPr>
              <w:t>0</w:t>
            </w:r>
          </w:p>
        </w:tc>
        <w:tc>
          <w:tcPr>
            <w:tcW w:w="14392" w:type="dxa"/>
            <w:shd w:val="clear" w:color="auto" w:fill="auto"/>
            <w:vAlign w:val="center"/>
            <w:hideMark/>
          </w:tcPr>
          <w:p w14:paraId="3F93731C" w14:textId="106EE4A6"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accepteert </w:t>
            </w:r>
            <w:r w:rsidR="00726A7C" w:rsidRPr="008829D3">
              <w:rPr>
                <w:rFonts w:ascii="Arial" w:eastAsia="Times New Roman" w:hAnsi="Arial" w:cs="Arial"/>
                <w:kern w:val="0"/>
                <w:sz w:val="19"/>
                <w:szCs w:val="19"/>
                <w:lang w:eastAsia="nl-NL"/>
                <w14:ligatures w14:val="none"/>
              </w:rPr>
              <w:t>h</w:t>
            </w:r>
            <w:r w:rsidRPr="008829D3">
              <w:rPr>
                <w:rFonts w:ascii="Arial" w:eastAsia="Times New Roman" w:hAnsi="Arial" w:cs="Arial"/>
                <w:kern w:val="0"/>
                <w:sz w:val="19"/>
                <w:szCs w:val="19"/>
                <w:lang w:eastAsia="nl-NL"/>
                <w14:ligatures w14:val="none"/>
              </w:rPr>
              <w:t>e</w:t>
            </w:r>
            <w:r w:rsidR="00726A7C" w:rsidRPr="008829D3">
              <w:rPr>
                <w:rFonts w:ascii="Arial" w:eastAsia="Times New Roman" w:hAnsi="Arial" w:cs="Arial"/>
                <w:kern w:val="0"/>
                <w:sz w:val="19"/>
                <w:szCs w:val="19"/>
                <w:lang w:eastAsia="nl-NL"/>
                <w14:ligatures w14:val="none"/>
              </w:rPr>
              <w:t>t</w:t>
            </w:r>
            <w:r w:rsidRPr="008829D3">
              <w:rPr>
                <w:rFonts w:ascii="Arial" w:eastAsia="Times New Roman" w:hAnsi="Arial" w:cs="Arial"/>
                <w:kern w:val="0"/>
                <w:sz w:val="19"/>
                <w:szCs w:val="19"/>
                <w:lang w:eastAsia="nl-NL"/>
                <w14:ligatures w14:val="none"/>
              </w:rPr>
              <w:t xml:space="preserve"> inzamelde </w:t>
            </w:r>
            <w:r w:rsidR="00726A7C" w:rsidRPr="008829D3">
              <w:rPr>
                <w:rFonts w:ascii="Arial" w:eastAsia="Times New Roman" w:hAnsi="Arial" w:cs="Arial"/>
                <w:kern w:val="0"/>
                <w:sz w:val="19"/>
                <w:szCs w:val="19"/>
                <w:lang w:eastAsia="nl-NL"/>
                <w14:ligatures w14:val="none"/>
              </w:rPr>
              <w:t>Glas en Vlakglas</w:t>
            </w:r>
            <w:r w:rsidRPr="008829D3">
              <w:rPr>
                <w:rFonts w:ascii="Arial" w:eastAsia="Times New Roman" w:hAnsi="Arial" w:cs="Arial"/>
                <w:kern w:val="0"/>
                <w:sz w:val="19"/>
                <w:szCs w:val="19"/>
                <w:lang w:eastAsia="nl-NL"/>
                <w14:ligatures w14:val="none"/>
              </w:rPr>
              <w:t xml:space="preserve"> van opdrachtgever op de ontvangstlocatie. Na acceptatie is inschrijver eigenaar van het op </w:t>
            </w:r>
            <w:r w:rsidR="00726A7C"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ontvangstlocatie aangeboden </w:t>
            </w:r>
            <w:r w:rsidR="00726A7C" w:rsidRPr="008829D3">
              <w:rPr>
                <w:rFonts w:ascii="Arial" w:eastAsia="Times New Roman" w:hAnsi="Arial" w:cs="Arial"/>
                <w:kern w:val="0"/>
                <w:sz w:val="19"/>
                <w:szCs w:val="19"/>
                <w:lang w:eastAsia="nl-NL"/>
                <w14:ligatures w14:val="none"/>
              </w:rPr>
              <w:t>Glas en Vlakglas</w:t>
            </w:r>
            <w:r w:rsidRPr="008829D3">
              <w:rPr>
                <w:rFonts w:ascii="Arial" w:eastAsia="Times New Roman" w:hAnsi="Arial" w:cs="Arial"/>
                <w:kern w:val="0"/>
                <w:sz w:val="19"/>
                <w:szCs w:val="19"/>
                <w:lang w:eastAsia="nl-NL"/>
                <w14:ligatures w14:val="none"/>
              </w:rPr>
              <w:t>.</w:t>
            </w:r>
          </w:p>
        </w:tc>
      </w:tr>
      <w:tr w:rsidR="00064199" w:rsidRPr="008829D3" w14:paraId="17659F32" w14:textId="77777777" w:rsidTr="008829D3">
        <w:trPr>
          <w:trHeight w:val="58"/>
        </w:trPr>
        <w:tc>
          <w:tcPr>
            <w:tcW w:w="704" w:type="dxa"/>
            <w:shd w:val="clear" w:color="auto" w:fill="auto"/>
            <w:noWrap/>
            <w:vAlign w:val="center"/>
            <w:hideMark/>
          </w:tcPr>
          <w:p w14:paraId="0A9EF82E" w14:textId="017C4716"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bookmarkStart w:id="1" w:name="_Hlk164324572"/>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4</w:t>
            </w:r>
            <w:r w:rsidR="00EC77A4" w:rsidRPr="008829D3">
              <w:rPr>
                <w:rFonts w:ascii="Arial" w:eastAsia="Times New Roman" w:hAnsi="Arial" w:cs="Arial"/>
                <w:kern w:val="0"/>
                <w:sz w:val="19"/>
                <w:szCs w:val="19"/>
                <w:lang w:eastAsia="nl-NL"/>
                <w14:ligatures w14:val="none"/>
              </w:rPr>
              <w:t>1</w:t>
            </w:r>
          </w:p>
        </w:tc>
        <w:tc>
          <w:tcPr>
            <w:tcW w:w="14392" w:type="dxa"/>
            <w:shd w:val="clear" w:color="auto" w:fill="auto"/>
            <w:vAlign w:val="center"/>
            <w:hideMark/>
          </w:tcPr>
          <w:p w14:paraId="0FA3BBBB" w14:textId="09C04335"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accepteert </w:t>
            </w:r>
            <w:r w:rsidR="00726A7C"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aangeleverde </w:t>
            </w:r>
            <w:r w:rsidR="00726A7C" w:rsidRPr="008829D3">
              <w:rPr>
                <w:rFonts w:ascii="Arial" w:eastAsia="Times New Roman" w:hAnsi="Arial" w:cs="Arial"/>
                <w:kern w:val="0"/>
                <w:sz w:val="19"/>
                <w:szCs w:val="19"/>
                <w:lang w:eastAsia="nl-NL"/>
                <w14:ligatures w14:val="none"/>
              </w:rPr>
              <w:t xml:space="preserve">Glas </w:t>
            </w:r>
            <w:r w:rsidRPr="008829D3">
              <w:rPr>
                <w:rFonts w:ascii="Arial" w:eastAsia="Times New Roman" w:hAnsi="Arial" w:cs="Arial"/>
                <w:kern w:val="0"/>
                <w:sz w:val="19"/>
                <w:szCs w:val="19"/>
                <w:lang w:eastAsia="nl-NL"/>
                <w14:ligatures w14:val="none"/>
              </w:rPr>
              <w:t xml:space="preserve">van opdrachtgever conform de </w:t>
            </w:r>
            <w:r w:rsidR="00F05E40" w:rsidRPr="008829D3">
              <w:rPr>
                <w:rFonts w:ascii="Arial" w:eastAsia="Times New Roman" w:hAnsi="Arial" w:cs="Arial"/>
                <w:kern w:val="0"/>
                <w:sz w:val="19"/>
                <w:szCs w:val="19"/>
                <w:lang w:eastAsia="nl-NL"/>
                <w14:ligatures w14:val="none"/>
              </w:rPr>
              <w:t>in</w:t>
            </w:r>
            <w:r w:rsidR="00A663FF" w:rsidRPr="008829D3">
              <w:rPr>
                <w:rFonts w:ascii="Arial" w:eastAsia="Times New Roman" w:hAnsi="Arial" w:cs="Arial"/>
                <w:kern w:val="0"/>
                <w:sz w:val="19"/>
                <w:szCs w:val="19"/>
                <w:lang w:eastAsia="nl-NL"/>
                <w14:ligatures w14:val="none"/>
              </w:rPr>
              <w:t xml:space="preserve"> </w:t>
            </w:r>
            <w:r w:rsidR="00B71BDC" w:rsidRPr="008829D3">
              <w:rPr>
                <w:rFonts w:ascii="Arial" w:eastAsia="Times New Roman" w:hAnsi="Arial" w:cs="Arial"/>
                <w:i/>
                <w:iCs/>
                <w:kern w:val="0"/>
                <w:sz w:val="19"/>
                <w:szCs w:val="19"/>
                <w:lang w:eastAsia="nl-NL"/>
                <w14:ligatures w14:val="none"/>
              </w:rPr>
              <w:t xml:space="preserve">Omvang en Informatie Inzameling Glas </w:t>
            </w:r>
            <w:r w:rsidRPr="008829D3">
              <w:rPr>
                <w:rFonts w:ascii="Arial" w:eastAsia="Times New Roman" w:hAnsi="Arial" w:cs="Arial"/>
                <w:kern w:val="0"/>
                <w:sz w:val="19"/>
                <w:szCs w:val="19"/>
                <w:lang w:eastAsia="nl-NL"/>
                <w14:ligatures w14:val="none"/>
              </w:rPr>
              <w:t xml:space="preserve">opgenomen acceptatievoorwaarden. Dat wil zeggen dat aanwezigheid van de stromen die conform de acceptatievoorwaarden van opdrachtgever wel onder </w:t>
            </w:r>
            <w:r w:rsidR="00726A7C" w:rsidRPr="008829D3">
              <w:rPr>
                <w:rFonts w:ascii="Arial" w:eastAsia="Times New Roman" w:hAnsi="Arial" w:cs="Arial"/>
                <w:kern w:val="0"/>
                <w:sz w:val="19"/>
                <w:szCs w:val="19"/>
                <w:lang w:eastAsia="nl-NL"/>
                <w14:ligatures w14:val="none"/>
              </w:rPr>
              <w:t xml:space="preserve">Glas </w:t>
            </w:r>
            <w:r w:rsidRPr="008829D3">
              <w:rPr>
                <w:rFonts w:ascii="Arial" w:eastAsia="Times New Roman" w:hAnsi="Arial" w:cs="Arial"/>
                <w:kern w:val="0"/>
                <w:sz w:val="19"/>
                <w:szCs w:val="19"/>
                <w:lang w:eastAsia="nl-NL"/>
                <w14:ligatures w14:val="none"/>
              </w:rPr>
              <w:t xml:space="preserve">vallen niet gezien worden als vervuiling. Aanwezigheid van de stromen die conform de acceptatievoorwaarden van opdrachtgever wel onder </w:t>
            </w:r>
            <w:r w:rsidR="00726A7C" w:rsidRPr="008829D3">
              <w:rPr>
                <w:rFonts w:ascii="Arial" w:eastAsia="Times New Roman" w:hAnsi="Arial" w:cs="Arial"/>
                <w:kern w:val="0"/>
                <w:sz w:val="19"/>
                <w:szCs w:val="19"/>
                <w:lang w:eastAsia="nl-NL"/>
                <w14:ligatures w14:val="none"/>
              </w:rPr>
              <w:t>Glas en Vlakglas</w:t>
            </w:r>
            <w:r w:rsidRPr="008829D3">
              <w:rPr>
                <w:rFonts w:ascii="Arial" w:eastAsia="Times New Roman" w:hAnsi="Arial" w:cs="Arial"/>
                <w:kern w:val="0"/>
                <w:sz w:val="19"/>
                <w:szCs w:val="19"/>
                <w:lang w:eastAsia="nl-NL"/>
                <w14:ligatures w14:val="none"/>
              </w:rPr>
              <w:t xml:space="preserve"> vallen kunnen niet leiden tot afkeur van de aangeleverde vracht</w:t>
            </w:r>
            <w:r w:rsidR="00726A7C" w:rsidRPr="008829D3">
              <w:rPr>
                <w:rFonts w:ascii="Arial" w:eastAsia="Times New Roman" w:hAnsi="Arial" w:cs="Arial"/>
                <w:kern w:val="0"/>
                <w:sz w:val="19"/>
                <w:szCs w:val="19"/>
                <w:lang w:eastAsia="nl-NL"/>
                <w14:ligatures w14:val="none"/>
              </w:rPr>
              <w:t xml:space="preserve"> Glas</w:t>
            </w:r>
            <w:r w:rsidRPr="008829D3">
              <w:rPr>
                <w:rFonts w:ascii="Arial" w:eastAsia="Times New Roman" w:hAnsi="Arial" w:cs="Arial"/>
                <w:kern w:val="0"/>
                <w:sz w:val="19"/>
                <w:szCs w:val="19"/>
                <w:lang w:eastAsia="nl-NL"/>
                <w14:ligatures w14:val="none"/>
              </w:rPr>
              <w:t>.</w:t>
            </w:r>
          </w:p>
        </w:tc>
      </w:tr>
      <w:bookmarkEnd w:id="1"/>
      <w:tr w:rsidR="00064199" w:rsidRPr="008829D3" w14:paraId="5B9C04B6" w14:textId="77777777" w:rsidTr="008829D3">
        <w:trPr>
          <w:trHeight w:val="278"/>
        </w:trPr>
        <w:tc>
          <w:tcPr>
            <w:tcW w:w="704" w:type="dxa"/>
            <w:shd w:val="clear" w:color="auto" w:fill="auto"/>
            <w:noWrap/>
            <w:vAlign w:val="center"/>
            <w:hideMark/>
          </w:tcPr>
          <w:p w14:paraId="309905BA" w14:textId="335CD40E"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4</w:t>
            </w:r>
            <w:r w:rsidR="00EC77A4" w:rsidRPr="008829D3">
              <w:rPr>
                <w:rFonts w:ascii="Arial" w:eastAsia="Times New Roman" w:hAnsi="Arial" w:cs="Arial"/>
                <w:kern w:val="0"/>
                <w:sz w:val="19"/>
                <w:szCs w:val="19"/>
                <w:lang w:eastAsia="nl-NL"/>
                <w14:ligatures w14:val="none"/>
              </w:rPr>
              <w:t>2</w:t>
            </w:r>
          </w:p>
        </w:tc>
        <w:tc>
          <w:tcPr>
            <w:tcW w:w="14392" w:type="dxa"/>
            <w:shd w:val="clear" w:color="auto" w:fill="auto"/>
            <w:vAlign w:val="center"/>
            <w:hideMark/>
          </w:tcPr>
          <w:p w14:paraId="797D6BC3" w14:textId="7BD7DA31"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Bij GLAS komen twee soorten vervuiling voor:</w:t>
            </w:r>
            <w:r w:rsidRPr="008829D3">
              <w:rPr>
                <w:rFonts w:ascii="Arial" w:eastAsia="Times New Roman" w:hAnsi="Arial" w:cs="Arial"/>
                <w:kern w:val="0"/>
                <w:sz w:val="19"/>
                <w:szCs w:val="19"/>
                <w:lang w:eastAsia="nl-NL"/>
                <w14:ligatures w14:val="none"/>
              </w:rPr>
              <w:br/>
              <w:t xml:space="preserve">1) </w:t>
            </w:r>
            <w:r w:rsidR="008D480F" w:rsidRPr="008829D3">
              <w:rPr>
                <w:rFonts w:ascii="Arial" w:eastAsia="Times New Roman" w:hAnsi="Arial" w:cs="Arial"/>
                <w:kern w:val="0"/>
                <w:sz w:val="19"/>
                <w:szCs w:val="19"/>
                <w:lang w:eastAsia="nl-NL"/>
                <w14:ligatures w14:val="none"/>
              </w:rPr>
              <w:t>Product gebonden</w:t>
            </w:r>
            <w:r w:rsidRPr="008829D3">
              <w:rPr>
                <w:rFonts w:ascii="Arial" w:eastAsia="Times New Roman" w:hAnsi="Arial" w:cs="Arial"/>
                <w:kern w:val="0"/>
                <w:sz w:val="19"/>
                <w:szCs w:val="19"/>
                <w:lang w:eastAsia="nl-NL"/>
                <w14:ligatures w14:val="none"/>
              </w:rPr>
              <w:t xml:space="preserve"> vervuiling: zoals plastic en metalen schroefdoppen, potdeksels, restinhoud, etiketten, e.d. </w:t>
            </w:r>
            <w:r w:rsidRPr="008829D3">
              <w:rPr>
                <w:rFonts w:ascii="Arial" w:eastAsia="Times New Roman" w:hAnsi="Arial" w:cs="Arial"/>
                <w:kern w:val="0"/>
                <w:sz w:val="19"/>
                <w:szCs w:val="19"/>
                <w:lang w:eastAsia="nl-NL"/>
                <w14:ligatures w14:val="none"/>
              </w:rPr>
              <w:br/>
              <w:t xml:space="preserve">2) Niet-productgebonden vervuiling: zoals restafval, papier, GFT en straatvuil. </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Enkel niet-product</w:t>
            </w:r>
            <w:r w:rsidR="008D480F" w:rsidRPr="008829D3">
              <w:rPr>
                <w:rFonts w:ascii="Arial" w:eastAsia="Times New Roman" w:hAnsi="Arial" w:cs="Arial"/>
                <w:kern w:val="0"/>
                <w:sz w:val="19"/>
                <w:szCs w:val="19"/>
                <w:lang w:eastAsia="nl-NL"/>
                <w14:ligatures w14:val="none"/>
              </w:rPr>
              <w:t xml:space="preserve"> </w:t>
            </w:r>
            <w:r w:rsidRPr="008829D3">
              <w:rPr>
                <w:rFonts w:ascii="Arial" w:eastAsia="Times New Roman" w:hAnsi="Arial" w:cs="Arial"/>
                <w:kern w:val="0"/>
                <w:sz w:val="19"/>
                <w:szCs w:val="19"/>
                <w:lang w:eastAsia="nl-NL"/>
                <w14:ligatures w14:val="none"/>
              </w:rPr>
              <w:t xml:space="preserve">gebonden vervuiling kan door inschrijver als vervuiling worden aangemerkt. Er kan dus geen afkeur van meerkosten plaatsvinden voor productgebonden vervuiling. </w:t>
            </w:r>
          </w:p>
        </w:tc>
      </w:tr>
      <w:tr w:rsidR="00064199" w:rsidRPr="008829D3" w14:paraId="0370E165" w14:textId="77777777" w:rsidTr="008829D3">
        <w:trPr>
          <w:trHeight w:val="58"/>
        </w:trPr>
        <w:tc>
          <w:tcPr>
            <w:tcW w:w="704" w:type="dxa"/>
            <w:shd w:val="clear" w:color="auto" w:fill="auto"/>
            <w:noWrap/>
            <w:vAlign w:val="center"/>
            <w:hideMark/>
          </w:tcPr>
          <w:p w14:paraId="0B6D911D" w14:textId="2BB39497"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bookmarkStart w:id="2" w:name="_Hlk164324625"/>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4</w:t>
            </w:r>
            <w:r w:rsidR="00EC77A4" w:rsidRPr="008829D3">
              <w:rPr>
                <w:rFonts w:ascii="Arial" w:eastAsia="Times New Roman" w:hAnsi="Arial" w:cs="Arial"/>
                <w:kern w:val="0"/>
                <w:sz w:val="19"/>
                <w:szCs w:val="19"/>
                <w:lang w:eastAsia="nl-NL"/>
                <w14:ligatures w14:val="none"/>
              </w:rPr>
              <w:t>3</w:t>
            </w:r>
          </w:p>
        </w:tc>
        <w:tc>
          <w:tcPr>
            <w:tcW w:w="14392" w:type="dxa"/>
            <w:shd w:val="clear" w:color="auto" w:fill="auto"/>
            <w:vAlign w:val="center"/>
            <w:hideMark/>
          </w:tcPr>
          <w:p w14:paraId="0564B498" w14:textId="44382169"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maximaal toegestane vervuilingsgraad m.b.t. niet-productgebonden vervuiling is conform het percentage dat opgenomen is in </w:t>
            </w:r>
            <w:r w:rsidR="00B71BDC" w:rsidRPr="008829D3">
              <w:rPr>
                <w:rFonts w:ascii="Arial" w:eastAsia="Times New Roman" w:hAnsi="Arial" w:cs="Arial"/>
                <w:kern w:val="0"/>
                <w:sz w:val="19"/>
                <w:szCs w:val="19"/>
                <w:lang w:eastAsia="nl-NL"/>
                <w14:ligatures w14:val="none"/>
              </w:rPr>
              <w:t>O</w:t>
            </w:r>
            <w:r w:rsidR="00B71BDC" w:rsidRPr="008829D3">
              <w:rPr>
                <w:rFonts w:ascii="Arial" w:eastAsia="Times New Roman" w:hAnsi="Arial" w:cs="Arial"/>
                <w:i/>
                <w:iCs/>
                <w:kern w:val="0"/>
                <w:sz w:val="19"/>
                <w:szCs w:val="19"/>
                <w:lang w:eastAsia="nl-NL"/>
                <w14:ligatures w14:val="none"/>
              </w:rPr>
              <w:t xml:space="preserve">mvang en Informatie Inzameling Glas </w:t>
            </w:r>
            <w:r w:rsidRPr="008829D3">
              <w:rPr>
                <w:rFonts w:ascii="Arial" w:eastAsia="Times New Roman" w:hAnsi="Arial" w:cs="Arial"/>
                <w:kern w:val="0"/>
                <w:sz w:val="19"/>
                <w:szCs w:val="19"/>
                <w:lang w:eastAsia="nl-NL"/>
                <w14:ligatures w14:val="none"/>
              </w:rPr>
              <w:t xml:space="preserve">(hierna: vervuilingsgraad). Dit betreffen gewichtsprocenten t.o.v. het totale gewicht van de tot de aangeboden vracht behorende </w:t>
            </w:r>
            <w:r w:rsidR="00513753" w:rsidRPr="008829D3">
              <w:rPr>
                <w:rFonts w:ascii="Arial" w:eastAsia="Times New Roman" w:hAnsi="Arial" w:cs="Arial"/>
                <w:kern w:val="0"/>
                <w:sz w:val="19"/>
                <w:szCs w:val="19"/>
                <w:lang w:eastAsia="nl-NL"/>
                <w14:ligatures w14:val="none"/>
              </w:rPr>
              <w:t>Glas</w:t>
            </w:r>
            <w:r w:rsidRPr="008829D3">
              <w:rPr>
                <w:rFonts w:ascii="Arial" w:eastAsia="Times New Roman" w:hAnsi="Arial" w:cs="Arial"/>
                <w:kern w:val="0"/>
                <w:sz w:val="19"/>
                <w:szCs w:val="19"/>
                <w:lang w:eastAsia="nl-NL"/>
                <w14:ligatures w14:val="none"/>
              </w:rPr>
              <w:t>. Vervuiling (zijnde niet-</w:t>
            </w:r>
            <w:r w:rsidRPr="008829D3">
              <w:rPr>
                <w:rFonts w:ascii="Arial" w:eastAsia="Times New Roman" w:hAnsi="Arial" w:cs="Arial"/>
                <w:kern w:val="0"/>
                <w:sz w:val="19"/>
                <w:szCs w:val="19"/>
                <w:lang w:eastAsia="nl-NL"/>
                <w14:ligatures w14:val="none"/>
              </w:rPr>
              <w:lastRenderedPageBreak/>
              <w:t xml:space="preserve">productgebonden vervuiling) tot het in tabblad 1 opgenomen percentage (zijnde gewichtsprocenten) zijn voor rekening van de inschrijver. De kosten voor afvoer en verwerking van vervuiling (zijnde niet-productgebonden vervuiling) tot het in </w:t>
            </w:r>
            <w:r w:rsidR="00B71BDC" w:rsidRPr="008829D3">
              <w:rPr>
                <w:rFonts w:ascii="Arial" w:eastAsia="Times New Roman" w:hAnsi="Arial" w:cs="Arial"/>
                <w:kern w:val="0"/>
                <w:sz w:val="19"/>
                <w:szCs w:val="19"/>
                <w:lang w:eastAsia="nl-NL"/>
                <w14:ligatures w14:val="none"/>
              </w:rPr>
              <w:t>O</w:t>
            </w:r>
            <w:r w:rsidR="00B71BDC" w:rsidRPr="008829D3">
              <w:rPr>
                <w:rFonts w:ascii="Arial" w:eastAsia="Times New Roman" w:hAnsi="Arial" w:cs="Arial"/>
                <w:i/>
                <w:iCs/>
                <w:kern w:val="0"/>
                <w:sz w:val="19"/>
                <w:szCs w:val="19"/>
                <w:lang w:eastAsia="nl-NL"/>
                <w14:ligatures w14:val="none"/>
              </w:rPr>
              <w:t xml:space="preserve">mvang en Informatie Inzameling Glas </w:t>
            </w:r>
            <w:r w:rsidRPr="008829D3">
              <w:rPr>
                <w:rFonts w:ascii="Arial" w:eastAsia="Times New Roman" w:hAnsi="Arial" w:cs="Arial"/>
                <w:kern w:val="0"/>
                <w:sz w:val="19"/>
                <w:szCs w:val="19"/>
                <w:lang w:eastAsia="nl-NL"/>
                <w14:ligatures w14:val="none"/>
              </w:rPr>
              <w:t xml:space="preserve">opgenomen percentage (zijnde gewichtsprocenten) zijn al onderdeel van de aangeboden eenheidsprijzen </w:t>
            </w:r>
            <w:r w:rsidR="00513753" w:rsidRPr="008829D3">
              <w:rPr>
                <w:rFonts w:ascii="Arial" w:eastAsia="Times New Roman" w:hAnsi="Arial" w:cs="Arial"/>
                <w:kern w:val="0"/>
                <w:sz w:val="19"/>
                <w:szCs w:val="19"/>
                <w:lang w:eastAsia="nl-NL"/>
                <w14:ligatures w14:val="none"/>
              </w:rPr>
              <w:t>(inclusief afvalstoffenbelasting)</w:t>
            </w:r>
            <w:r w:rsidRPr="008829D3">
              <w:rPr>
                <w:rFonts w:ascii="Arial" w:eastAsia="Times New Roman" w:hAnsi="Arial" w:cs="Arial"/>
                <w:kern w:val="0"/>
                <w:sz w:val="19"/>
                <w:szCs w:val="19"/>
                <w:lang w:eastAsia="nl-NL"/>
                <w14:ligatures w14:val="none"/>
              </w:rPr>
              <w:t xml:space="preserve">voor verwerking en kunnen separaat niet worden doorbelast. </w:t>
            </w:r>
          </w:p>
        </w:tc>
      </w:tr>
      <w:bookmarkEnd w:id="2"/>
      <w:tr w:rsidR="00064199" w:rsidRPr="008829D3" w14:paraId="11EBF925" w14:textId="77777777" w:rsidTr="008829D3">
        <w:trPr>
          <w:trHeight w:val="58"/>
        </w:trPr>
        <w:tc>
          <w:tcPr>
            <w:tcW w:w="704" w:type="dxa"/>
            <w:shd w:val="clear" w:color="auto" w:fill="auto"/>
            <w:noWrap/>
            <w:vAlign w:val="center"/>
            <w:hideMark/>
          </w:tcPr>
          <w:p w14:paraId="26F2054E" w14:textId="0BA4F1B0"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lastRenderedPageBreak/>
              <w:t>IG-</w:t>
            </w:r>
            <w:r w:rsidR="000932BA" w:rsidRPr="008829D3">
              <w:rPr>
                <w:rFonts w:ascii="Arial" w:eastAsia="Times New Roman" w:hAnsi="Arial" w:cs="Arial"/>
                <w:kern w:val="0"/>
                <w:sz w:val="19"/>
                <w:szCs w:val="19"/>
                <w:lang w:eastAsia="nl-NL"/>
                <w14:ligatures w14:val="none"/>
              </w:rPr>
              <w:t>4</w:t>
            </w:r>
            <w:r w:rsidR="00EC77A4" w:rsidRPr="008829D3">
              <w:rPr>
                <w:rFonts w:ascii="Arial" w:eastAsia="Times New Roman" w:hAnsi="Arial" w:cs="Arial"/>
                <w:kern w:val="0"/>
                <w:sz w:val="19"/>
                <w:szCs w:val="19"/>
                <w:lang w:eastAsia="nl-NL"/>
                <w14:ligatures w14:val="none"/>
              </w:rPr>
              <w:t>4</w:t>
            </w:r>
          </w:p>
        </w:tc>
        <w:tc>
          <w:tcPr>
            <w:tcW w:w="14392" w:type="dxa"/>
            <w:shd w:val="clear" w:color="auto" w:fill="auto"/>
            <w:vAlign w:val="center"/>
            <w:hideMark/>
          </w:tcPr>
          <w:p w14:paraId="2DC24C0A" w14:textId="0D2D3821"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Controle van de vervuilingsgraad van </w:t>
            </w:r>
            <w:r w:rsidR="00726A7C" w:rsidRPr="008829D3">
              <w:rPr>
                <w:rFonts w:ascii="Arial" w:eastAsia="Times New Roman" w:hAnsi="Arial" w:cs="Arial"/>
                <w:kern w:val="0"/>
                <w:sz w:val="19"/>
                <w:szCs w:val="19"/>
                <w:lang w:eastAsia="nl-NL"/>
                <w14:ligatures w14:val="none"/>
              </w:rPr>
              <w:t>h</w:t>
            </w:r>
            <w:r w:rsidRPr="008829D3">
              <w:rPr>
                <w:rFonts w:ascii="Arial" w:eastAsia="Times New Roman" w:hAnsi="Arial" w:cs="Arial"/>
                <w:kern w:val="0"/>
                <w:sz w:val="19"/>
                <w:szCs w:val="19"/>
                <w:lang w:eastAsia="nl-NL"/>
                <w14:ligatures w14:val="none"/>
              </w:rPr>
              <w:t>e</w:t>
            </w:r>
            <w:r w:rsidR="00726A7C" w:rsidRPr="008829D3">
              <w:rPr>
                <w:rFonts w:ascii="Arial" w:eastAsia="Times New Roman" w:hAnsi="Arial" w:cs="Arial"/>
                <w:kern w:val="0"/>
                <w:sz w:val="19"/>
                <w:szCs w:val="19"/>
                <w:lang w:eastAsia="nl-NL"/>
                <w14:ligatures w14:val="none"/>
              </w:rPr>
              <w:t>t</w:t>
            </w:r>
            <w:r w:rsidRPr="008829D3">
              <w:rPr>
                <w:rFonts w:ascii="Arial" w:eastAsia="Times New Roman" w:hAnsi="Arial" w:cs="Arial"/>
                <w:kern w:val="0"/>
                <w:sz w:val="19"/>
                <w:szCs w:val="19"/>
                <w:lang w:eastAsia="nl-NL"/>
                <w14:ligatures w14:val="none"/>
              </w:rPr>
              <w:t xml:space="preserve"> aangeboden </w:t>
            </w:r>
            <w:r w:rsidR="00726A7C" w:rsidRPr="008829D3">
              <w:rPr>
                <w:rFonts w:ascii="Arial" w:eastAsia="Times New Roman" w:hAnsi="Arial" w:cs="Arial"/>
                <w:kern w:val="0"/>
                <w:sz w:val="19"/>
                <w:szCs w:val="19"/>
                <w:lang w:eastAsia="nl-NL"/>
                <w14:ligatures w14:val="none"/>
              </w:rPr>
              <w:t>Glas en</w:t>
            </w:r>
            <w:r w:rsidR="008D480F" w:rsidRPr="008829D3">
              <w:rPr>
                <w:rFonts w:ascii="Arial" w:eastAsia="Times New Roman" w:hAnsi="Arial" w:cs="Arial"/>
                <w:kern w:val="0"/>
                <w:sz w:val="19"/>
                <w:szCs w:val="19"/>
                <w:lang w:eastAsia="nl-NL"/>
                <w14:ligatures w14:val="none"/>
              </w:rPr>
              <w:t>/of</w:t>
            </w:r>
            <w:r w:rsidR="00726A7C" w:rsidRPr="008829D3">
              <w:rPr>
                <w:rFonts w:ascii="Arial" w:eastAsia="Times New Roman" w:hAnsi="Arial" w:cs="Arial"/>
                <w:kern w:val="0"/>
                <w:sz w:val="19"/>
                <w:szCs w:val="19"/>
                <w:lang w:eastAsia="nl-NL"/>
                <w14:ligatures w14:val="none"/>
              </w:rPr>
              <w:t xml:space="preserve"> Vlakglas</w:t>
            </w:r>
            <w:r w:rsidRPr="008829D3">
              <w:rPr>
                <w:rFonts w:ascii="Arial" w:eastAsia="Times New Roman" w:hAnsi="Arial" w:cs="Arial"/>
                <w:kern w:val="0"/>
                <w:sz w:val="19"/>
                <w:szCs w:val="19"/>
                <w:lang w:eastAsia="nl-NL"/>
                <w14:ligatures w14:val="none"/>
              </w:rPr>
              <w:t xml:space="preserve"> vindt plaats op de overslaglocatie en wordt door inschrijver uitgevoerd. Als de maximaal toegestane vervuilingsgraad overschreden wordt en/of verwerking op grond van de kwaliteit van</w:t>
            </w:r>
            <w:r w:rsidR="00726A7C" w:rsidRPr="008829D3">
              <w:rPr>
                <w:rFonts w:ascii="Arial" w:eastAsia="Times New Roman" w:hAnsi="Arial" w:cs="Arial"/>
                <w:kern w:val="0"/>
                <w:sz w:val="19"/>
                <w:szCs w:val="19"/>
                <w:lang w:eastAsia="nl-NL"/>
                <w14:ligatures w14:val="none"/>
              </w:rPr>
              <w:t xml:space="preserve"> het</w:t>
            </w:r>
            <w:r w:rsidRPr="008829D3">
              <w:rPr>
                <w:rFonts w:ascii="Arial" w:eastAsia="Times New Roman" w:hAnsi="Arial" w:cs="Arial"/>
                <w:kern w:val="0"/>
                <w:sz w:val="19"/>
                <w:szCs w:val="19"/>
                <w:lang w:eastAsia="nl-NL"/>
                <w14:ligatures w14:val="none"/>
              </w:rPr>
              <w:t xml:space="preserve"> aangeboden </w:t>
            </w:r>
            <w:r w:rsidR="00726A7C" w:rsidRPr="008829D3">
              <w:rPr>
                <w:rFonts w:ascii="Arial" w:eastAsia="Times New Roman" w:hAnsi="Arial" w:cs="Arial"/>
                <w:kern w:val="0"/>
                <w:sz w:val="19"/>
                <w:szCs w:val="19"/>
                <w:lang w:eastAsia="nl-NL"/>
                <w14:ligatures w14:val="none"/>
              </w:rPr>
              <w:t>Glas en Vlakglas</w:t>
            </w:r>
            <w:r w:rsidRPr="008829D3">
              <w:rPr>
                <w:rFonts w:ascii="Arial" w:eastAsia="Times New Roman" w:hAnsi="Arial" w:cs="Arial"/>
                <w:kern w:val="0"/>
                <w:sz w:val="19"/>
                <w:szCs w:val="19"/>
                <w:lang w:eastAsia="nl-NL"/>
                <w14:ligatures w14:val="none"/>
              </w:rPr>
              <w:t xml:space="preserve"> niet mogelijk is heeft inschrijver de mogelijkheid om de vracht af te keuren. </w:t>
            </w:r>
          </w:p>
        </w:tc>
      </w:tr>
      <w:tr w:rsidR="00064199" w:rsidRPr="008829D3" w14:paraId="27E5E8E7" w14:textId="77777777" w:rsidTr="008829D3">
        <w:trPr>
          <w:trHeight w:val="58"/>
        </w:trPr>
        <w:tc>
          <w:tcPr>
            <w:tcW w:w="704" w:type="dxa"/>
            <w:shd w:val="clear" w:color="auto" w:fill="auto"/>
            <w:noWrap/>
            <w:vAlign w:val="center"/>
            <w:hideMark/>
          </w:tcPr>
          <w:p w14:paraId="24C1CE4B" w14:textId="0033F13D"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4</w:t>
            </w:r>
            <w:r w:rsidR="00EC77A4" w:rsidRPr="008829D3">
              <w:rPr>
                <w:rFonts w:ascii="Arial" w:eastAsia="Times New Roman" w:hAnsi="Arial" w:cs="Arial"/>
                <w:kern w:val="0"/>
                <w:sz w:val="19"/>
                <w:szCs w:val="19"/>
                <w:lang w:eastAsia="nl-NL"/>
                <w14:ligatures w14:val="none"/>
              </w:rPr>
              <w:t>5</w:t>
            </w:r>
          </w:p>
        </w:tc>
        <w:tc>
          <w:tcPr>
            <w:tcW w:w="14392" w:type="dxa"/>
            <w:shd w:val="clear" w:color="auto" w:fill="auto"/>
            <w:vAlign w:val="center"/>
            <w:hideMark/>
          </w:tcPr>
          <w:p w14:paraId="3A13E285" w14:textId="122C52C8"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Indien na de visuele en organoleptische keuring (uitgevoerd direct na inname) door de inschrijver het vermoeden bestaat dat het tot de aangeboden vracht behorende </w:t>
            </w:r>
            <w:r w:rsidR="00726A7C" w:rsidRPr="008829D3">
              <w:rPr>
                <w:rFonts w:ascii="Arial" w:eastAsia="Times New Roman" w:hAnsi="Arial" w:cs="Arial"/>
                <w:kern w:val="0"/>
                <w:sz w:val="19"/>
                <w:szCs w:val="19"/>
                <w:lang w:eastAsia="nl-NL"/>
                <w14:ligatures w14:val="none"/>
              </w:rPr>
              <w:t>Glas en Vlakglas</w:t>
            </w:r>
            <w:r w:rsidRPr="008829D3">
              <w:rPr>
                <w:rFonts w:ascii="Arial" w:eastAsia="Times New Roman" w:hAnsi="Arial" w:cs="Arial"/>
                <w:kern w:val="0"/>
                <w:sz w:val="19"/>
                <w:szCs w:val="19"/>
                <w:lang w:eastAsia="nl-NL"/>
                <w14:ligatures w14:val="none"/>
              </w:rPr>
              <w:t xml:space="preserve"> meer niet-productgebonden vervuiling bevat dan de toegestane vervuilingsgraad, wordt de betreffende vracht in zijn geheel door inschrijver op een separate plek op de ontvangstlocatie apart gehouden. Aan de chauffeur van het aanleverende voertuig wordt in dat geval een weegbon afgegeven met daarop vermeld dat de afgeleverde </w:t>
            </w:r>
            <w:r w:rsidR="00513753" w:rsidRPr="008829D3">
              <w:rPr>
                <w:rFonts w:ascii="Arial" w:eastAsia="Times New Roman" w:hAnsi="Arial" w:cs="Arial"/>
                <w:kern w:val="0"/>
                <w:sz w:val="19"/>
                <w:szCs w:val="19"/>
                <w:lang w:eastAsia="nl-NL"/>
                <w14:ligatures w14:val="none"/>
              </w:rPr>
              <w:t xml:space="preserve">Glas of Vlakglas </w:t>
            </w:r>
            <w:r w:rsidRPr="008829D3">
              <w:rPr>
                <w:rFonts w:ascii="Arial" w:eastAsia="Times New Roman" w:hAnsi="Arial" w:cs="Arial"/>
                <w:kern w:val="0"/>
                <w:sz w:val="19"/>
                <w:szCs w:val="19"/>
                <w:lang w:eastAsia="nl-NL"/>
                <w14:ligatures w14:val="none"/>
              </w:rPr>
              <w:t xml:space="preserve">vooralsnog niet is geaccepteerd. </w:t>
            </w:r>
          </w:p>
        </w:tc>
      </w:tr>
      <w:tr w:rsidR="00064199" w:rsidRPr="008829D3" w14:paraId="262618A2" w14:textId="77777777" w:rsidTr="00EC77A4">
        <w:trPr>
          <w:trHeight w:val="528"/>
        </w:trPr>
        <w:tc>
          <w:tcPr>
            <w:tcW w:w="704" w:type="dxa"/>
            <w:shd w:val="clear" w:color="auto" w:fill="auto"/>
            <w:noWrap/>
            <w:vAlign w:val="center"/>
            <w:hideMark/>
          </w:tcPr>
          <w:p w14:paraId="3A249E90" w14:textId="7F46834F"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4</w:t>
            </w:r>
            <w:r w:rsidR="00EC77A4" w:rsidRPr="008829D3">
              <w:rPr>
                <w:rFonts w:ascii="Arial" w:eastAsia="Times New Roman" w:hAnsi="Arial" w:cs="Arial"/>
                <w:kern w:val="0"/>
                <w:sz w:val="19"/>
                <w:szCs w:val="19"/>
                <w:lang w:eastAsia="nl-NL"/>
                <w14:ligatures w14:val="none"/>
              </w:rPr>
              <w:t>6</w:t>
            </w:r>
          </w:p>
        </w:tc>
        <w:tc>
          <w:tcPr>
            <w:tcW w:w="14392" w:type="dxa"/>
            <w:shd w:val="clear" w:color="auto" w:fill="auto"/>
            <w:vAlign w:val="center"/>
            <w:hideMark/>
          </w:tcPr>
          <w:p w14:paraId="29E3E071" w14:textId="47A88721"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Controle van de vervuilingsgraad van </w:t>
            </w:r>
            <w:r w:rsidR="00726A7C"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aangeboden </w:t>
            </w:r>
            <w:r w:rsidR="00726A7C" w:rsidRPr="008829D3">
              <w:rPr>
                <w:rFonts w:ascii="Arial" w:eastAsia="Times New Roman" w:hAnsi="Arial" w:cs="Arial"/>
                <w:kern w:val="0"/>
                <w:sz w:val="19"/>
                <w:szCs w:val="19"/>
                <w:lang w:eastAsia="nl-NL"/>
                <w14:ligatures w14:val="none"/>
              </w:rPr>
              <w:t>Glas en</w:t>
            </w:r>
            <w:r w:rsidR="008D480F" w:rsidRPr="008829D3">
              <w:rPr>
                <w:rFonts w:ascii="Arial" w:eastAsia="Times New Roman" w:hAnsi="Arial" w:cs="Arial"/>
                <w:kern w:val="0"/>
                <w:sz w:val="19"/>
                <w:szCs w:val="19"/>
                <w:lang w:eastAsia="nl-NL"/>
                <w14:ligatures w14:val="none"/>
              </w:rPr>
              <w:t>/of</w:t>
            </w:r>
            <w:r w:rsidR="00726A7C" w:rsidRPr="008829D3">
              <w:rPr>
                <w:rFonts w:ascii="Arial" w:eastAsia="Times New Roman" w:hAnsi="Arial" w:cs="Arial"/>
                <w:kern w:val="0"/>
                <w:sz w:val="19"/>
                <w:szCs w:val="19"/>
                <w:lang w:eastAsia="nl-NL"/>
                <w14:ligatures w14:val="none"/>
              </w:rPr>
              <w:t xml:space="preserve"> Vlakglas </w:t>
            </w:r>
            <w:r w:rsidRPr="008829D3">
              <w:rPr>
                <w:rFonts w:ascii="Arial" w:eastAsia="Times New Roman" w:hAnsi="Arial" w:cs="Arial"/>
                <w:kern w:val="0"/>
                <w:sz w:val="19"/>
                <w:szCs w:val="19"/>
                <w:lang w:eastAsia="nl-NL"/>
                <w14:ligatures w14:val="none"/>
              </w:rPr>
              <w:t xml:space="preserve">vindt altijd en alleen plaats op de ontvangstlocatie en wordt door inschrijver uitgevoerd. Als de maximaal toegestane vervuilingsgraad overschreden wordt heeft inschrijver de mogelijkheid om vracht af te keuren. </w:t>
            </w:r>
          </w:p>
        </w:tc>
      </w:tr>
      <w:tr w:rsidR="00064199" w:rsidRPr="008829D3" w14:paraId="7D1A2C0D" w14:textId="77777777" w:rsidTr="008829D3">
        <w:trPr>
          <w:trHeight w:val="58"/>
        </w:trPr>
        <w:tc>
          <w:tcPr>
            <w:tcW w:w="704" w:type="dxa"/>
            <w:shd w:val="clear" w:color="auto" w:fill="auto"/>
            <w:noWrap/>
            <w:vAlign w:val="center"/>
            <w:hideMark/>
          </w:tcPr>
          <w:p w14:paraId="1E8BC091" w14:textId="47AA9D80"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47</w:t>
            </w:r>
          </w:p>
        </w:tc>
        <w:tc>
          <w:tcPr>
            <w:tcW w:w="14392" w:type="dxa"/>
            <w:shd w:val="clear" w:color="auto" w:fill="auto"/>
            <w:vAlign w:val="center"/>
            <w:hideMark/>
          </w:tcPr>
          <w:p w14:paraId="7267399D" w14:textId="341261C0"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heeft uitsluitend tot 2 uur na het uitwegen van het aanleverende voertuig, de mogelijkheid om </w:t>
            </w:r>
            <w:r w:rsidR="00726A7C"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aangeboden vracht </w:t>
            </w:r>
            <w:r w:rsidR="00726A7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af te keuren. Inschrijver is verplicht de opdrachtgever in geval van afkeur binnen deze 2 uur op de hoogte te stellen van het feit dat </w:t>
            </w:r>
            <w:r w:rsidR="00726A7C"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aangeboden </w:t>
            </w:r>
            <w:r w:rsidR="00726A7C" w:rsidRPr="008829D3">
              <w:rPr>
                <w:rFonts w:ascii="Arial" w:eastAsia="Times New Roman" w:hAnsi="Arial" w:cs="Arial"/>
                <w:kern w:val="0"/>
                <w:sz w:val="19"/>
                <w:szCs w:val="19"/>
                <w:lang w:eastAsia="nl-NL"/>
                <w14:ligatures w14:val="none"/>
              </w:rPr>
              <w:t xml:space="preserve">Glas en/of </w:t>
            </w:r>
            <w:r w:rsidR="007A2FC8" w:rsidRPr="008829D3">
              <w:rPr>
                <w:rFonts w:ascii="Arial" w:eastAsia="Times New Roman" w:hAnsi="Arial" w:cs="Arial"/>
                <w:kern w:val="0"/>
                <w:sz w:val="19"/>
                <w:szCs w:val="19"/>
                <w:lang w:eastAsia="nl-NL"/>
                <w14:ligatures w14:val="none"/>
              </w:rPr>
              <w:t>Vlakglas vooralsnog</w:t>
            </w:r>
            <w:r w:rsidRPr="008829D3">
              <w:rPr>
                <w:rFonts w:ascii="Arial" w:eastAsia="Times New Roman" w:hAnsi="Arial" w:cs="Arial"/>
                <w:kern w:val="0"/>
                <w:sz w:val="19"/>
                <w:szCs w:val="19"/>
                <w:lang w:eastAsia="nl-NL"/>
                <w14:ligatures w14:val="none"/>
              </w:rPr>
              <w:t xml:space="preserve"> niet is geaccepteerd. Inschrijver maakt hiervan eerst telefonisch een melding bij de contactpersoon van opdrachtgever. Vervolgens doet inschrijver (ter bevestiging) de melding ook per e-mail aan de contactpersoon toekomen. Zowel de telefonische melding als de bevestiging per e-mail moet binnen 2 uur, na het uitwegen van het betreffende voertuig, door opdrachtgever ontvangen zijn. Inschrijver maakt in de melding altijd meteen kenbaar waarom het tot de aangeboden vracht behorende </w:t>
            </w:r>
            <w:r w:rsidR="00726A7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niet aan de vervuilingsgraad voldoet. Inschrijver is in geval van afkeur altijd verplicht aan te tonen dat: </w:t>
            </w:r>
            <w:r w:rsidRPr="008829D3">
              <w:rPr>
                <w:rFonts w:ascii="Arial" w:eastAsia="Times New Roman" w:hAnsi="Arial" w:cs="Arial"/>
                <w:kern w:val="0"/>
                <w:sz w:val="19"/>
                <w:szCs w:val="19"/>
                <w:lang w:eastAsia="nl-NL"/>
                <w14:ligatures w14:val="none"/>
              </w:rPr>
              <w:br/>
              <w:t xml:space="preserve">- het tot de door opdrachtgever aangeboden vracht behorende </w:t>
            </w:r>
            <w:r w:rsidR="00726A7C" w:rsidRPr="008829D3">
              <w:rPr>
                <w:rFonts w:ascii="Arial" w:eastAsia="Times New Roman" w:hAnsi="Arial" w:cs="Arial"/>
                <w:kern w:val="0"/>
                <w:sz w:val="19"/>
                <w:szCs w:val="19"/>
                <w:lang w:eastAsia="nl-NL"/>
                <w14:ligatures w14:val="none"/>
              </w:rPr>
              <w:t xml:space="preserve">Glas en/of Vlakglas </w:t>
            </w:r>
            <w:r w:rsidRPr="008829D3">
              <w:rPr>
                <w:rFonts w:ascii="Arial" w:eastAsia="Times New Roman" w:hAnsi="Arial" w:cs="Arial"/>
                <w:kern w:val="0"/>
                <w:sz w:val="19"/>
                <w:szCs w:val="19"/>
                <w:lang w:eastAsia="nl-NL"/>
                <w14:ligatures w14:val="none"/>
              </w:rPr>
              <w:t>niet is vermengd na het moment van inname;</w:t>
            </w:r>
            <w:r w:rsidRPr="008829D3">
              <w:rPr>
                <w:rFonts w:ascii="Arial" w:eastAsia="Times New Roman" w:hAnsi="Arial" w:cs="Arial"/>
                <w:kern w:val="0"/>
                <w:sz w:val="19"/>
                <w:szCs w:val="19"/>
                <w:lang w:eastAsia="nl-NL"/>
                <w14:ligatures w14:val="none"/>
              </w:rPr>
              <w:br/>
              <w:t xml:space="preserve">- het tot de vracht behorende </w:t>
            </w:r>
            <w:r w:rsidR="00726A7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vervuild is met niet-productgeboden vervuiling en daardoor niet voldoet aan de acceptatievoorwaarden (lees: er meer niet productgeboden vervuiling is dan toegestaan);</w:t>
            </w:r>
            <w:r w:rsidRPr="008829D3">
              <w:rPr>
                <w:rFonts w:ascii="Arial" w:eastAsia="Times New Roman" w:hAnsi="Arial" w:cs="Arial"/>
                <w:kern w:val="0"/>
                <w:sz w:val="19"/>
                <w:szCs w:val="19"/>
                <w:lang w:eastAsia="nl-NL"/>
                <w14:ligatures w14:val="none"/>
              </w:rPr>
              <w:br/>
              <w:t xml:space="preserve">- </w:t>
            </w:r>
            <w:r w:rsidR="00726A7C" w:rsidRPr="008829D3">
              <w:rPr>
                <w:rFonts w:ascii="Arial" w:eastAsia="Times New Roman" w:hAnsi="Arial" w:cs="Arial"/>
                <w:kern w:val="0"/>
                <w:sz w:val="19"/>
                <w:szCs w:val="19"/>
                <w:lang w:eastAsia="nl-NL"/>
                <w14:ligatures w14:val="none"/>
              </w:rPr>
              <w:t>h</w:t>
            </w:r>
            <w:r w:rsidRPr="008829D3">
              <w:rPr>
                <w:rFonts w:ascii="Arial" w:eastAsia="Times New Roman" w:hAnsi="Arial" w:cs="Arial"/>
                <w:kern w:val="0"/>
                <w:sz w:val="19"/>
                <w:szCs w:val="19"/>
                <w:lang w:eastAsia="nl-NL"/>
                <w14:ligatures w14:val="none"/>
              </w:rPr>
              <w:t>e</w:t>
            </w:r>
            <w:r w:rsidR="00726A7C" w:rsidRPr="008829D3">
              <w:rPr>
                <w:rFonts w:ascii="Arial" w:eastAsia="Times New Roman" w:hAnsi="Arial" w:cs="Arial"/>
                <w:kern w:val="0"/>
                <w:sz w:val="19"/>
                <w:szCs w:val="19"/>
                <w:lang w:eastAsia="nl-NL"/>
                <w14:ligatures w14:val="none"/>
              </w:rPr>
              <w:t>t</w:t>
            </w:r>
            <w:r w:rsidRPr="008829D3">
              <w:rPr>
                <w:rFonts w:ascii="Arial" w:eastAsia="Times New Roman" w:hAnsi="Arial" w:cs="Arial"/>
                <w:kern w:val="0"/>
                <w:sz w:val="19"/>
                <w:szCs w:val="19"/>
                <w:lang w:eastAsia="nl-NL"/>
                <w14:ligatures w14:val="none"/>
              </w:rPr>
              <w:t xml:space="preserve"> betreffende </w:t>
            </w:r>
            <w:r w:rsidR="00726A7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herleid kan worden naar de betreffende door opdrachtgever aangeleverde vracht (bijv. d.m.v. foto's waarop het voertuig zichtbaar is).</w:t>
            </w:r>
          </w:p>
        </w:tc>
      </w:tr>
      <w:tr w:rsidR="00064199" w:rsidRPr="008829D3" w14:paraId="6EECAED4" w14:textId="77777777" w:rsidTr="008829D3">
        <w:trPr>
          <w:trHeight w:val="608"/>
        </w:trPr>
        <w:tc>
          <w:tcPr>
            <w:tcW w:w="704" w:type="dxa"/>
            <w:shd w:val="clear" w:color="auto" w:fill="auto"/>
            <w:noWrap/>
            <w:vAlign w:val="center"/>
            <w:hideMark/>
          </w:tcPr>
          <w:p w14:paraId="7018DDD7" w14:textId="1C06E14E"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48</w:t>
            </w:r>
          </w:p>
        </w:tc>
        <w:tc>
          <w:tcPr>
            <w:tcW w:w="14392" w:type="dxa"/>
            <w:shd w:val="clear" w:color="auto" w:fill="auto"/>
            <w:vAlign w:val="center"/>
            <w:hideMark/>
          </w:tcPr>
          <w:p w14:paraId="05036956" w14:textId="79B554C3"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Als inschrijver het tot de aangeboden vracht behorende </w:t>
            </w:r>
            <w:r w:rsidR="00726A7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wil afkeuren moet de bevestiging van de melding (per e-mail) door inschrijver voorzien worden van:</w:t>
            </w:r>
            <w:r w:rsidRPr="008829D3">
              <w:rPr>
                <w:rFonts w:ascii="Arial" w:eastAsia="Times New Roman" w:hAnsi="Arial" w:cs="Arial"/>
                <w:kern w:val="0"/>
                <w:sz w:val="19"/>
                <w:szCs w:val="19"/>
                <w:lang w:eastAsia="nl-NL"/>
                <w14:ligatures w14:val="none"/>
              </w:rPr>
              <w:br/>
              <w:t xml:space="preserve">- De reden voor afkeur; </w:t>
            </w:r>
            <w:r w:rsidRPr="008829D3">
              <w:rPr>
                <w:rFonts w:ascii="Arial" w:eastAsia="Times New Roman" w:hAnsi="Arial" w:cs="Arial"/>
                <w:kern w:val="0"/>
                <w:sz w:val="19"/>
                <w:szCs w:val="19"/>
                <w:lang w:eastAsia="nl-NL"/>
                <w14:ligatures w14:val="none"/>
              </w:rPr>
              <w:br/>
              <w:t>- Relevante foto’s waarop de vervuiling zichtbaar is (zodat duidelijk is welke soort en hoeveelheid afvalstoffen geleid hebben tot de afkeur);</w:t>
            </w:r>
            <w:r w:rsidRPr="008829D3">
              <w:rPr>
                <w:rFonts w:ascii="Arial" w:eastAsia="Times New Roman" w:hAnsi="Arial" w:cs="Arial"/>
                <w:kern w:val="0"/>
                <w:sz w:val="19"/>
                <w:szCs w:val="19"/>
                <w:lang w:eastAsia="nl-NL"/>
                <w14:ligatures w14:val="none"/>
              </w:rPr>
              <w:br/>
              <w:t>- Tijdstip van ontvangst;</w:t>
            </w:r>
            <w:r w:rsidRPr="008829D3">
              <w:rPr>
                <w:rFonts w:ascii="Arial" w:eastAsia="Times New Roman" w:hAnsi="Arial" w:cs="Arial"/>
                <w:kern w:val="0"/>
                <w:sz w:val="19"/>
                <w:szCs w:val="19"/>
                <w:lang w:eastAsia="nl-NL"/>
                <w14:ligatures w14:val="none"/>
              </w:rPr>
              <w:br/>
              <w:t>- Kenteken van het aanleverende voertuig;</w:t>
            </w:r>
            <w:r w:rsidRPr="008829D3">
              <w:rPr>
                <w:rFonts w:ascii="Arial" w:eastAsia="Times New Roman" w:hAnsi="Arial" w:cs="Arial"/>
                <w:kern w:val="0"/>
                <w:sz w:val="19"/>
                <w:szCs w:val="19"/>
                <w:lang w:eastAsia="nl-NL"/>
                <w14:ligatures w14:val="none"/>
              </w:rPr>
              <w:br/>
              <w:t xml:space="preserve">- Geschat aandeel niet-productgebonden vervuiling. </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 xml:space="preserve">In de e-mail moet eveneens aannemelijk gemaakt worden dat het betreffende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afkomstig is van de opdrachtgever. </w:t>
            </w:r>
          </w:p>
        </w:tc>
      </w:tr>
      <w:tr w:rsidR="00064199" w:rsidRPr="008829D3" w14:paraId="14DC8310" w14:textId="77777777" w:rsidTr="008829D3">
        <w:trPr>
          <w:trHeight w:val="58"/>
        </w:trPr>
        <w:tc>
          <w:tcPr>
            <w:tcW w:w="704" w:type="dxa"/>
            <w:shd w:val="clear" w:color="auto" w:fill="auto"/>
            <w:noWrap/>
            <w:vAlign w:val="center"/>
            <w:hideMark/>
          </w:tcPr>
          <w:p w14:paraId="08FBE9C3" w14:textId="1238B404"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49</w:t>
            </w:r>
          </w:p>
        </w:tc>
        <w:tc>
          <w:tcPr>
            <w:tcW w:w="14392" w:type="dxa"/>
            <w:shd w:val="clear" w:color="auto" w:fill="auto"/>
            <w:vAlign w:val="center"/>
            <w:hideMark/>
          </w:tcPr>
          <w:p w14:paraId="4343A34C" w14:textId="5960739B"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Opdrachtgever wordt altijd in de gelegenheid gesteld de niet geaccepteerde vracht (zijnde al het tot de vracht behorende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te (laten) inspecteren. Inspectie door opdrachtgever wordt in aanwezigheid van de inschrijver uitgevoerd. Deze inspectie zal binnen 8 werkuren worden uitgevoerd door (of namens) de opdrachtgever. </w:t>
            </w:r>
          </w:p>
        </w:tc>
      </w:tr>
      <w:tr w:rsidR="00064199" w:rsidRPr="008829D3" w14:paraId="5B5F7162" w14:textId="77777777" w:rsidTr="008829D3">
        <w:trPr>
          <w:trHeight w:val="936"/>
        </w:trPr>
        <w:tc>
          <w:tcPr>
            <w:tcW w:w="704" w:type="dxa"/>
            <w:shd w:val="clear" w:color="auto" w:fill="auto"/>
            <w:noWrap/>
            <w:vAlign w:val="center"/>
            <w:hideMark/>
          </w:tcPr>
          <w:p w14:paraId="6A9CB83A" w14:textId="6245CEA5"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5</w:t>
            </w:r>
            <w:r w:rsidR="00EC77A4" w:rsidRPr="008829D3">
              <w:rPr>
                <w:rFonts w:ascii="Arial" w:eastAsia="Times New Roman" w:hAnsi="Arial" w:cs="Arial"/>
                <w:kern w:val="0"/>
                <w:sz w:val="19"/>
                <w:szCs w:val="19"/>
                <w:lang w:eastAsia="nl-NL"/>
                <w14:ligatures w14:val="none"/>
              </w:rPr>
              <w:t>0</w:t>
            </w:r>
          </w:p>
        </w:tc>
        <w:tc>
          <w:tcPr>
            <w:tcW w:w="14392" w:type="dxa"/>
            <w:shd w:val="clear" w:color="auto" w:fill="auto"/>
            <w:vAlign w:val="center"/>
            <w:hideMark/>
          </w:tcPr>
          <w:p w14:paraId="19548AD9" w14:textId="3979539A"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Als </w:t>
            </w:r>
            <w:r w:rsidR="00414CBC"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door opdrachtgever aangeboden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(vooralsnog) niet geaccepteerd wordt door inschrijver, wordt in overleg met opdrachtgever vastgesteld op welke wijze omgegaan wordt met d</w:t>
            </w:r>
            <w:r w:rsidR="00414CBC" w:rsidRPr="008829D3">
              <w:rPr>
                <w:rFonts w:ascii="Arial" w:eastAsia="Times New Roman" w:hAnsi="Arial" w:cs="Arial"/>
                <w:kern w:val="0"/>
                <w:sz w:val="19"/>
                <w:szCs w:val="19"/>
                <w:lang w:eastAsia="nl-NL"/>
                <w14:ligatures w14:val="none"/>
              </w:rPr>
              <w:t xml:space="preserve">e </w:t>
            </w:r>
            <w:r w:rsidRPr="008829D3">
              <w:rPr>
                <w:rFonts w:ascii="Arial" w:eastAsia="Times New Roman" w:hAnsi="Arial" w:cs="Arial"/>
                <w:kern w:val="0"/>
                <w:sz w:val="19"/>
                <w:szCs w:val="19"/>
                <w:lang w:eastAsia="nl-NL"/>
                <w14:ligatures w14:val="none"/>
              </w:rPr>
              <w:t xml:space="preserve">afwijkende vracht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Hierbij kan sprake zijn van:</w:t>
            </w:r>
            <w:r w:rsidRPr="008829D3">
              <w:rPr>
                <w:rFonts w:ascii="Arial" w:eastAsia="Times New Roman" w:hAnsi="Arial" w:cs="Arial"/>
                <w:kern w:val="0"/>
                <w:sz w:val="19"/>
                <w:szCs w:val="19"/>
                <w:lang w:eastAsia="nl-NL"/>
                <w14:ligatures w14:val="none"/>
              </w:rPr>
              <w:br/>
              <w:t xml:space="preserve">A) De gehele vracht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wordt alsnog geaccepteerd door de inschrijver. De weegbon wordt alsnog ondertekend door de inschrijver. De eventueel extra gemaakte kosten zijn voor rekening inschrijver. OF</w:t>
            </w:r>
            <w:r w:rsidRPr="008829D3">
              <w:rPr>
                <w:rFonts w:ascii="Arial" w:eastAsia="Times New Roman" w:hAnsi="Arial" w:cs="Arial"/>
                <w:kern w:val="0"/>
                <w:sz w:val="19"/>
                <w:szCs w:val="19"/>
                <w:lang w:eastAsia="nl-NL"/>
                <w14:ligatures w14:val="none"/>
              </w:rPr>
              <w:br/>
              <w:t xml:space="preserve">B) De gehele vracht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wordt niet geaccepteerd met instemming van de opdrachtgever. In overleg met de opdrachtgever wordt bepaald welke acties moeten worden uitgevoerd, op welke wijze</w:t>
            </w:r>
            <w:r w:rsidR="00414CBC" w:rsidRPr="008829D3">
              <w:rPr>
                <w:rFonts w:ascii="Arial" w:eastAsia="Times New Roman" w:hAnsi="Arial" w:cs="Arial"/>
                <w:kern w:val="0"/>
                <w:sz w:val="19"/>
                <w:szCs w:val="19"/>
                <w:lang w:eastAsia="nl-NL"/>
                <w14:ligatures w14:val="none"/>
              </w:rPr>
              <w:t xml:space="preserve"> het</w:t>
            </w:r>
            <w:r w:rsidRPr="008829D3">
              <w:rPr>
                <w:rFonts w:ascii="Arial" w:eastAsia="Times New Roman" w:hAnsi="Arial" w:cs="Arial"/>
                <w:kern w:val="0"/>
                <w:sz w:val="19"/>
                <w:szCs w:val="19"/>
                <w:lang w:eastAsia="nl-NL"/>
                <w14:ligatures w14:val="none"/>
              </w:rPr>
              <w:t xml:space="preserve"> aangeboden afgekeurde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moet worden verwerkt. E.e.a. zal dan worden verrekend o.b.v. de daarvoor vastgelegde eenheidsprijzen. OF</w:t>
            </w:r>
            <w:r w:rsidRPr="008829D3">
              <w:rPr>
                <w:rFonts w:ascii="Arial" w:eastAsia="Times New Roman" w:hAnsi="Arial" w:cs="Arial"/>
                <w:kern w:val="0"/>
                <w:sz w:val="19"/>
                <w:szCs w:val="19"/>
                <w:lang w:eastAsia="nl-NL"/>
                <w14:ligatures w14:val="none"/>
              </w:rPr>
              <w:br/>
              <w:t xml:space="preserve">C) Opdrachtgever neemt de gehele betreffende vracht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terug. In dat geval is opdrachtgever vrij om deze elders voor verwerking aan te bieden. OF</w:t>
            </w:r>
            <w:r w:rsidRPr="008829D3">
              <w:rPr>
                <w:rFonts w:ascii="Arial" w:eastAsia="Times New Roman" w:hAnsi="Arial" w:cs="Arial"/>
                <w:kern w:val="0"/>
                <w:sz w:val="19"/>
                <w:szCs w:val="19"/>
                <w:lang w:eastAsia="nl-NL"/>
                <w14:ligatures w14:val="none"/>
              </w:rPr>
              <w:br/>
              <w:t xml:space="preserve">D) Opdrachtgever wordt door inschrijver in de gelegenheid gesteld een gedeelte van de vracht (waaronder de vervuilingen) terug te nemen, waarna het resterende deel van de vracht alsnog wordt geaccepteerd. De retourgenomen hoeveelheid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wordt door de opdrachtgever elders voor verwerking aangeboden. OF</w:t>
            </w:r>
            <w:r w:rsidRPr="008829D3">
              <w:rPr>
                <w:rFonts w:ascii="Arial" w:eastAsia="Times New Roman" w:hAnsi="Arial" w:cs="Arial"/>
                <w:kern w:val="0"/>
                <w:sz w:val="19"/>
                <w:szCs w:val="19"/>
                <w:lang w:eastAsia="nl-NL"/>
                <w14:ligatures w14:val="none"/>
              </w:rPr>
              <w:br/>
              <w:t xml:space="preserve">E) In geval van verschil van mening tussen inschrijver en opdrachtgever wordt een onafhankelijke deskundige aangewezen. Deze zal binnen 8 werkuren nadat hij </w:t>
            </w:r>
            <w:r w:rsidRPr="008829D3">
              <w:rPr>
                <w:rFonts w:ascii="Arial" w:eastAsia="Times New Roman" w:hAnsi="Arial" w:cs="Arial"/>
                <w:kern w:val="0"/>
                <w:sz w:val="19"/>
                <w:szCs w:val="19"/>
                <w:lang w:eastAsia="nl-NL"/>
                <w14:ligatures w14:val="none"/>
              </w:rPr>
              <w:lastRenderedPageBreak/>
              <w:t>daarvoor de opdracht heeft gehad een nadere controle op het tot de betreffende vracht behorende</w:t>
            </w:r>
            <w:r w:rsidR="00414CBC" w:rsidRPr="008829D3">
              <w:rPr>
                <w:rFonts w:ascii="Arial" w:eastAsia="Times New Roman" w:hAnsi="Arial" w:cs="Arial"/>
                <w:kern w:val="0"/>
                <w:sz w:val="19"/>
                <w:szCs w:val="19"/>
                <w:lang w:eastAsia="nl-NL"/>
                <w14:ligatures w14:val="none"/>
              </w:rPr>
              <w:t xml:space="preserve"> Glas en/of Vlakglas </w:t>
            </w:r>
            <w:r w:rsidRPr="008829D3">
              <w:rPr>
                <w:rFonts w:ascii="Arial" w:eastAsia="Times New Roman" w:hAnsi="Arial" w:cs="Arial"/>
                <w:kern w:val="0"/>
                <w:sz w:val="19"/>
                <w:szCs w:val="19"/>
                <w:lang w:eastAsia="nl-NL"/>
                <w14:ligatures w14:val="none"/>
              </w:rPr>
              <w:t>uitvoeren. De uitspraak van deze onafhankelijke deskundige over het al dan niet voldoen is bindend voor beide partijen. De kosten van de controle door de deskundige zijn voor de in het ongelijk gestelde partij.</w:t>
            </w:r>
          </w:p>
        </w:tc>
      </w:tr>
      <w:tr w:rsidR="00064199" w:rsidRPr="008829D3" w14:paraId="388535AC" w14:textId="77777777" w:rsidTr="008829D3">
        <w:trPr>
          <w:trHeight w:val="58"/>
        </w:trPr>
        <w:tc>
          <w:tcPr>
            <w:tcW w:w="704" w:type="dxa"/>
            <w:shd w:val="clear" w:color="auto" w:fill="auto"/>
            <w:noWrap/>
            <w:vAlign w:val="center"/>
            <w:hideMark/>
          </w:tcPr>
          <w:p w14:paraId="778DB289" w14:textId="72620E7A" w:rsidR="00064199" w:rsidRPr="008829D3" w:rsidRDefault="00064199" w:rsidP="0006419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lastRenderedPageBreak/>
              <w:t>IG-</w:t>
            </w:r>
            <w:r w:rsidR="00304B11" w:rsidRPr="008829D3">
              <w:rPr>
                <w:rFonts w:ascii="Arial" w:eastAsia="Times New Roman" w:hAnsi="Arial" w:cs="Arial"/>
                <w:kern w:val="0"/>
                <w:sz w:val="19"/>
                <w:szCs w:val="19"/>
                <w:lang w:eastAsia="nl-NL"/>
                <w14:ligatures w14:val="none"/>
              </w:rPr>
              <w:t>5</w:t>
            </w:r>
            <w:r w:rsidR="00EC77A4" w:rsidRPr="008829D3">
              <w:rPr>
                <w:rFonts w:ascii="Arial" w:eastAsia="Times New Roman" w:hAnsi="Arial" w:cs="Arial"/>
                <w:kern w:val="0"/>
                <w:sz w:val="19"/>
                <w:szCs w:val="19"/>
                <w:lang w:eastAsia="nl-NL"/>
                <w14:ligatures w14:val="none"/>
              </w:rPr>
              <w:t>1</w:t>
            </w:r>
          </w:p>
        </w:tc>
        <w:tc>
          <w:tcPr>
            <w:tcW w:w="14392" w:type="dxa"/>
            <w:shd w:val="clear" w:color="auto" w:fill="auto"/>
            <w:hideMark/>
          </w:tcPr>
          <w:p w14:paraId="12072E3B" w14:textId="66113159" w:rsidR="00064199" w:rsidRPr="008829D3" w:rsidRDefault="00064199" w:rsidP="0006419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Kosten voor afkeur en/of meerkosten voor verwerking van niet geaccepteerd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kunnen door inschrijver niet worden doorbelast als:</w:t>
            </w:r>
            <w:r w:rsidRPr="008829D3">
              <w:rPr>
                <w:rFonts w:ascii="Arial" w:eastAsia="Times New Roman" w:hAnsi="Arial" w:cs="Arial"/>
                <w:kern w:val="0"/>
                <w:sz w:val="19"/>
                <w:szCs w:val="19"/>
                <w:lang w:eastAsia="nl-NL"/>
                <w14:ligatures w14:val="none"/>
              </w:rPr>
              <w:br/>
              <w:t>- De geconstateerde vervuiling onder productgebonden vervuiling valt; en/of</w:t>
            </w:r>
            <w:r w:rsidRPr="008829D3">
              <w:rPr>
                <w:rFonts w:ascii="Arial" w:eastAsia="Times New Roman" w:hAnsi="Arial" w:cs="Arial"/>
                <w:kern w:val="0"/>
                <w:sz w:val="19"/>
                <w:szCs w:val="19"/>
                <w:lang w:eastAsia="nl-NL"/>
                <w14:ligatures w14:val="none"/>
              </w:rPr>
              <w:br/>
              <w:t>- Geen van de in voorgaande eis opgenomen stappen doorlopen is; en/of</w:t>
            </w:r>
            <w:r w:rsidRPr="008829D3">
              <w:rPr>
                <w:rFonts w:ascii="Arial" w:eastAsia="Times New Roman" w:hAnsi="Arial" w:cs="Arial"/>
                <w:kern w:val="0"/>
                <w:sz w:val="19"/>
                <w:szCs w:val="19"/>
                <w:lang w:eastAsia="nl-NL"/>
                <w14:ligatures w14:val="none"/>
              </w:rPr>
              <w:br/>
              <w:t>- Opdrachtgever geen voorafgaande schriftelijke toestemming voor de verwerking als restafval verleend heeft; en/of</w:t>
            </w:r>
            <w:r w:rsidRPr="008829D3">
              <w:rPr>
                <w:rFonts w:ascii="Arial" w:eastAsia="Times New Roman" w:hAnsi="Arial" w:cs="Arial"/>
                <w:kern w:val="0"/>
                <w:sz w:val="19"/>
                <w:szCs w:val="19"/>
                <w:lang w:eastAsia="nl-NL"/>
                <w14:ligatures w14:val="none"/>
              </w:rPr>
              <w:br/>
              <w:t>- De meldingen voor afkeur niet of niet tijdig door opdrachtgever ontvangen zijn; en/of</w:t>
            </w:r>
            <w:r w:rsidRPr="008829D3">
              <w:rPr>
                <w:rFonts w:ascii="Arial" w:eastAsia="Times New Roman" w:hAnsi="Arial" w:cs="Arial"/>
                <w:kern w:val="0"/>
                <w:sz w:val="19"/>
                <w:szCs w:val="19"/>
                <w:lang w:eastAsia="nl-NL"/>
                <w14:ligatures w14:val="none"/>
              </w:rPr>
              <w:br/>
              <w:t>- Inschrijver de melding niet per e-mail aan opdrachtgever bevestigd; en/of</w:t>
            </w:r>
            <w:r w:rsidRPr="008829D3">
              <w:rPr>
                <w:rFonts w:ascii="Arial" w:eastAsia="Times New Roman" w:hAnsi="Arial" w:cs="Arial"/>
                <w:kern w:val="0"/>
                <w:sz w:val="19"/>
                <w:szCs w:val="19"/>
                <w:lang w:eastAsia="nl-NL"/>
                <w14:ligatures w14:val="none"/>
              </w:rPr>
              <w:br/>
              <w:t>- De bevestigings e-mail niet voorzien is van relevante foto's en de overige in de betreffende eis gevraagde informatie; en/of</w:t>
            </w:r>
            <w:r w:rsidRPr="008829D3">
              <w:rPr>
                <w:rFonts w:ascii="Arial" w:eastAsia="Times New Roman" w:hAnsi="Arial" w:cs="Arial"/>
                <w:kern w:val="0"/>
                <w:sz w:val="19"/>
                <w:szCs w:val="19"/>
                <w:lang w:eastAsia="nl-NL"/>
                <w14:ligatures w14:val="none"/>
              </w:rPr>
              <w:br/>
              <w:t xml:space="preserve">- De herkomst van </w:t>
            </w:r>
            <w:r w:rsidR="00414CBC" w:rsidRPr="008829D3">
              <w:rPr>
                <w:rFonts w:ascii="Arial" w:eastAsia="Times New Roman" w:hAnsi="Arial" w:cs="Arial"/>
                <w:kern w:val="0"/>
                <w:sz w:val="19"/>
                <w:szCs w:val="19"/>
                <w:lang w:eastAsia="nl-NL"/>
                <w14:ligatures w14:val="none"/>
              </w:rPr>
              <w:t xml:space="preserve">het Glas en/of Vlakglas </w:t>
            </w:r>
            <w:r w:rsidRPr="008829D3">
              <w:rPr>
                <w:rFonts w:ascii="Arial" w:eastAsia="Times New Roman" w:hAnsi="Arial" w:cs="Arial"/>
                <w:kern w:val="0"/>
                <w:sz w:val="19"/>
                <w:szCs w:val="19"/>
                <w:lang w:eastAsia="nl-NL"/>
                <w14:ligatures w14:val="none"/>
              </w:rPr>
              <w:t xml:space="preserve">onduidelijk is; en/of </w:t>
            </w:r>
            <w:r w:rsidRPr="008829D3">
              <w:rPr>
                <w:rFonts w:ascii="Arial" w:eastAsia="Times New Roman" w:hAnsi="Arial" w:cs="Arial"/>
                <w:kern w:val="0"/>
                <w:sz w:val="19"/>
                <w:szCs w:val="19"/>
                <w:lang w:eastAsia="nl-NL"/>
                <w14:ligatures w14:val="none"/>
              </w:rPr>
              <w:br/>
              <w:t xml:space="preserve">- Opdrachtgever niet in staat is gesteld om </w:t>
            </w:r>
            <w:r w:rsidR="00414CBC"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afgekeurde </w:t>
            </w:r>
            <w:r w:rsidR="00414CB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te (laten) inspecteren.</w:t>
            </w:r>
          </w:p>
        </w:tc>
      </w:tr>
      <w:tr w:rsidR="00B71BDC" w:rsidRPr="008829D3" w14:paraId="5A0339BF" w14:textId="77777777" w:rsidTr="00122F66">
        <w:trPr>
          <w:trHeight w:val="278"/>
        </w:trPr>
        <w:tc>
          <w:tcPr>
            <w:tcW w:w="704" w:type="dxa"/>
            <w:shd w:val="clear" w:color="auto" w:fill="3366FF"/>
            <w:noWrap/>
            <w:vAlign w:val="center"/>
            <w:hideMark/>
          </w:tcPr>
          <w:p w14:paraId="11E7066D" w14:textId="7000FD3D" w:rsidR="001F1713" w:rsidRPr="008829D3" w:rsidRDefault="001F1713" w:rsidP="007542A9">
            <w:pPr>
              <w:spacing w:after="0" w:line="240" w:lineRule="auto"/>
              <w:jc w:val="center"/>
              <w:rPr>
                <w:rFonts w:ascii="Arial" w:eastAsia="Times New Roman" w:hAnsi="Arial" w:cs="Arial"/>
                <w:color w:val="FFFFFF" w:themeColor="background1"/>
                <w:kern w:val="0"/>
                <w:sz w:val="19"/>
                <w:szCs w:val="19"/>
                <w:lang w:eastAsia="nl-NL"/>
                <w14:ligatures w14:val="none"/>
              </w:rPr>
            </w:pPr>
            <w:r w:rsidRPr="008829D3">
              <w:rPr>
                <w:rFonts w:ascii="Arial" w:eastAsia="Times New Roman" w:hAnsi="Arial" w:cs="Arial"/>
                <w:color w:val="FFFFFF" w:themeColor="background1"/>
                <w:kern w:val="0"/>
                <w:sz w:val="19"/>
                <w:szCs w:val="19"/>
                <w:lang w:eastAsia="nl-NL"/>
                <w14:ligatures w14:val="none"/>
              </w:rPr>
              <w:t> </w:t>
            </w:r>
            <w:r w:rsidR="00122F66" w:rsidRPr="008829D3">
              <w:rPr>
                <w:rFonts w:ascii="Arial" w:eastAsia="Times New Roman" w:hAnsi="Arial" w:cs="Arial"/>
                <w:b/>
                <w:bCs/>
                <w:color w:val="FFFFFF"/>
                <w:kern w:val="0"/>
                <w:sz w:val="19"/>
                <w:szCs w:val="19"/>
                <w:lang w:eastAsia="nl-NL"/>
                <w14:ligatures w14:val="none"/>
              </w:rPr>
              <w:t>Nr.</w:t>
            </w:r>
          </w:p>
        </w:tc>
        <w:tc>
          <w:tcPr>
            <w:tcW w:w="14392" w:type="dxa"/>
            <w:shd w:val="clear" w:color="auto" w:fill="3366FF"/>
            <w:hideMark/>
          </w:tcPr>
          <w:p w14:paraId="66EE2B62" w14:textId="2710F3DD" w:rsidR="001F1713" w:rsidRPr="008829D3" w:rsidRDefault="001F1713" w:rsidP="007542A9">
            <w:pPr>
              <w:spacing w:after="0" w:line="240" w:lineRule="auto"/>
              <w:rPr>
                <w:rFonts w:ascii="Arial" w:eastAsia="Times New Roman" w:hAnsi="Arial" w:cs="Arial"/>
                <w:color w:val="FFFFFF" w:themeColor="background1"/>
                <w:kern w:val="0"/>
                <w:sz w:val="19"/>
                <w:szCs w:val="19"/>
                <w:lang w:eastAsia="nl-NL"/>
                <w14:ligatures w14:val="none"/>
              </w:rPr>
            </w:pPr>
            <w:r w:rsidRPr="008829D3">
              <w:rPr>
                <w:rFonts w:ascii="Arial" w:eastAsia="Times New Roman" w:hAnsi="Arial" w:cs="Arial"/>
                <w:b/>
                <w:bCs/>
                <w:color w:val="FFFFFF" w:themeColor="background1"/>
                <w:kern w:val="0"/>
                <w:sz w:val="19"/>
                <w:szCs w:val="19"/>
                <w:lang w:eastAsia="nl-NL"/>
                <w14:ligatures w14:val="none"/>
              </w:rPr>
              <w:t xml:space="preserve">Beheer en risico </w:t>
            </w:r>
          </w:p>
        </w:tc>
      </w:tr>
      <w:tr w:rsidR="001F1713" w:rsidRPr="008829D3" w14:paraId="2AD4ACA6" w14:textId="77777777" w:rsidTr="008829D3">
        <w:trPr>
          <w:trHeight w:val="58"/>
        </w:trPr>
        <w:tc>
          <w:tcPr>
            <w:tcW w:w="704" w:type="dxa"/>
            <w:shd w:val="clear" w:color="auto" w:fill="auto"/>
            <w:noWrap/>
            <w:vAlign w:val="center"/>
            <w:hideMark/>
          </w:tcPr>
          <w:p w14:paraId="48CB4AD9" w14:textId="3DCC2016" w:rsidR="001F1713" w:rsidRPr="008829D3" w:rsidRDefault="001F1713" w:rsidP="007542A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5</w:t>
            </w:r>
            <w:r w:rsidR="00EC77A4" w:rsidRPr="008829D3">
              <w:rPr>
                <w:rFonts w:ascii="Arial" w:eastAsia="Times New Roman" w:hAnsi="Arial" w:cs="Arial"/>
                <w:kern w:val="0"/>
                <w:sz w:val="19"/>
                <w:szCs w:val="19"/>
                <w:lang w:eastAsia="nl-NL"/>
                <w14:ligatures w14:val="none"/>
              </w:rPr>
              <w:t>2</w:t>
            </w:r>
          </w:p>
        </w:tc>
        <w:tc>
          <w:tcPr>
            <w:tcW w:w="14392" w:type="dxa"/>
            <w:shd w:val="clear" w:color="auto" w:fill="auto"/>
            <w:hideMark/>
          </w:tcPr>
          <w:p w14:paraId="3A034757" w14:textId="10F460DB" w:rsidR="001F1713" w:rsidRPr="008829D3" w:rsidRDefault="001F1713" w:rsidP="007542A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Het aangeboden glas en vlakglas (eventueel in een inzamelmiddel) gaan in beheer en risico over van de opdrachtgever naar de inschrijver bij inname (op het moment van inzameling). Inschrijver wordt hierbij geen eigenaar van het betreffende Glas en/of Vlakglas. Op het moment van inname gaat het beheer en risico m.b.t. </w:t>
            </w:r>
            <w:r w:rsidR="00B71BDC"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ingezamelde </w:t>
            </w:r>
            <w:r w:rsidR="00B71BDC" w:rsidRPr="008829D3">
              <w:rPr>
                <w:rFonts w:ascii="Arial" w:eastAsia="Times New Roman" w:hAnsi="Arial" w:cs="Arial"/>
                <w:kern w:val="0"/>
                <w:sz w:val="19"/>
                <w:szCs w:val="19"/>
                <w:lang w:eastAsia="nl-NL"/>
                <w14:ligatures w14:val="none"/>
              </w:rPr>
              <w:t xml:space="preserve">Glas en/of </w:t>
            </w:r>
            <w:r w:rsidR="007A2FC8" w:rsidRPr="008829D3">
              <w:rPr>
                <w:rFonts w:ascii="Arial" w:eastAsia="Times New Roman" w:hAnsi="Arial" w:cs="Arial"/>
                <w:kern w:val="0"/>
                <w:sz w:val="19"/>
                <w:szCs w:val="19"/>
                <w:lang w:eastAsia="nl-NL"/>
                <w14:ligatures w14:val="none"/>
              </w:rPr>
              <w:t>Vlakglas over</w:t>
            </w:r>
            <w:r w:rsidRPr="008829D3">
              <w:rPr>
                <w:rFonts w:ascii="Arial" w:eastAsia="Times New Roman" w:hAnsi="Arial" w:cs="Arial"/>
                <w:kern w:val="0"/>
                <w:sz w:val="19"/>
                <w:szCs w:val="19"/>
                <w:lang w:eastAsia="nl-NL"/>
                <w14:ligatures w14:val="none"/>
              </w:rPr>
              <w:t xml:space="preserve"> van opdrachtgever naar inschrijver. Het beheer en risico dat vanaf dat moment op inschrijver berust, betreft: </w:t>
            </w:r>
            <w:r w:rsidRPr="008829D3">
              <w:rPr>
                <w:rFonts w:ascii="Arial" w:eastAsia="Times New Roman" w:hAnsi="Arial" w:cs="Arial"/>
                <w:kern w:val="0"/>
                <w:sz w:val="19"/>
                <w:szCs w:val="19"/>
                <w:lang w:eastAsia="nl-NL"/>
                <w14:ligatures w14:val="none"/>
              </w:rPr>
              <w:br/>
              <w:t xml:space="preserve">- het correct (af)transport (incl. correct op- en overslag); en </w:t>
            </w:r>
            <w:r w:rsidRPr="008829D3">
              <w:rPr>
                <w:rFonts w:ascii="Arial" w:eastAsia="Times New Roman" w:hAnsi="Arial" w:cs="Arial"/>
                <w:kern w:val="0"/>
                <w:sz w:val="19"/>
                <w:szCs w:val="19"/>
                <w:lang w:eastAsia="nl-NL"/>
                <w14:ligatures w14:val="none"/>
              </w:rPr>
              <w:br/>
              <w:t>- het veilig afleveren van het</w:t>
            </w:r>
            <w:r w:rsidR="00B71BDC" w:rsidRPr="008829D3">
              <w:rPr>
                <w:rFonts w:ascii="Arial" w:eastAsia="Times New Roman" w:hAnsi="Arial" w:cs="Arial"/>
                <w:kern w:val="0"/>
                <w:sz w:val="19"/>
                <w:szCs w:val="19"/>
                <w:lang w:eastAsia="nl-NL"/>
                <w14:ligatures w14:val="none"/>
              </w:rPr>
              <w:t xml:space="preserve"> Glas en/of Vlakglas</w:t>
            </w:r>
            <w:r w:rsidRPr="008829D3">
              <w:rPr>
                <w:rFonts w:ascii="Arial" w:eastAsia="Times New Roman" w:hAnsi="Arial" w:cs="Arial"/>
                <w:kern w:val="0"/>
                <w:sz w:val="19"/>
                <w:szCs w:val="19"/>
                <w:lang w:eastAsia="nl-NL"/>
                <w14:ligatures w14:val="none"/>
              </w:rPr>
              <w:t xml:space="preserve"> op overslag- of verwerkingslocatie.</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 xml:space="preserve">Onder correct (af)transport (incl. op- en overslag) en veilig afleveren wordt o.a. verstaan dat er geen (waardevolle) (afval)stoffen uit het </w:t>
            </w:r>
            <w:r w:rsidR="00B71BD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verwijderd worden, </w:t>
            </w:r>
            <w:r w:rsidR="00B71BDC"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w:t>
            </w:r>
            <w:r w:rsidR="00B71BD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niet vermengd wordt met ander </w:t>
            </w:r>
            <w:r w:rsidR="00B71BD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w:t>
            </w:r>
            <w:r w:rsidR="00B71BDC"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w:t>
            </w:r>
            <w:r w:rsidR="00B71BD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niet in brand vliegt, er geen </w:t>
            </w:r>
            <w:r w:rsidR="00B71BDC"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gemorst wordt, etc. </w:t>
            </w:r>
          </w:p>
        </w:tc>
      </w:tr>
      <w:tr w:rsidR="001F1713" w:rsidRPr="008829D3" w14:paraId="256C2EF6" w14:textId="77777777" w:rsidTr="008829D3">
        <w:trPr>
          <w:trHeight w:val="58"/>
        </w:trPr>
        <w:tc>
          <w:tcPr>
            <w:tcW w:w="704" w:type="dxa"/>
            <w:shd w:val="clear" w:color="auto" w:fill="auto"/>
            <w:noWrap/>
            <w:vAlign w:val="center"/>
            <w:hideMark/>
          </w:tcPr>
          <w:p w14:paraId="3BF02031" w14:textId="6B8A8F49" w:rsidR="001F1713" w:rsidRPr="008829D3" w:rsidRDefault="001F1713" w:rsidP="007542A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5</w:t>
            </w:r>
            <w:r w:rsidR="00EC77A4" w:rsidRPr="008829D3">
              <w:rPr>
                <w:rFonts w:ascii="Arial" w:eastAsia="Times New Roman" w:hAnsi="Arial" w:cs="Arial"/>
                <w:kern w:val="0"/>
                <w:sz w:val="19"/>
                <w:szCs w:val="19"/>
                <w:lang w:eastAsia="nl-NL"/>
                <w14:ligatures w14:val="none"/>
              </w:rPr>
              <w:t>3</w:t>
            </w:r>
          </w:p>
        </w:tc>
        <w:tc>
          <w:tcPr>
            <w:tcW w:w="14392" w:type="dxa"/>
            <w:shd w:val="clear" w:color="auto" w:fill="auto"/>
            <w:hideMark/>
          </w:tcPr>
          <w:p w14:paraId="060FC102" w14:textId="0692F101" w:rsidR="001F1713" w:rsidRPr="008829D3" w:rsidRDefault="001F1713" w:rsidP="007542A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voert </w:t>
            </w:r>
            <w:r w:rsidR="00B71BDC" w:rsidRPr="008829D3">
              <w:rPr>
                <w:rFonts w:ascii="Arial" w:eastAsia="Times New Roman" w:hAnsi="Arial" w:cs="Arial"/>
                <w:kern w:val="0"/>
                <w:sz w:val="19"/>
                <w:szCs w:val="19"/>
                <w:lang w:eastAsia="nl-NL"/>
                <w14:ligatures w14:val="none"/>
              </w:rPr>
              <w:t>het Glas en/of Vlakglas</w:t>
            </w:r>
            <w:r w:rsidRPr="008829D3">
              <w:rPr>
                <w:rFonts w:ascii="Arial" w:eastAsia="Times New Roman" w:hAnsi="Arial" w:cs="Arial"/>
                <w:kern w:val="0"/>
                <w:sz w:val="19"/>
                <w:szCs w:val="19"/>
                <w:lang w:eastAsia="nl-NL"/>
                <w14:ligatures w14:val="none"/>
              </w:rPr>
              <w:t xml:space="preserve"> af naar de overslag-, eerste ontvangst- en/of verwerkingslocatie. Tot het moment waarop </w:t>
            </w:r>
            <w:r w:rsidR="002A76D8" w:rsidRPr="008829D3">
              <w:rPr>
                <w:rFonts w:ascii="Arial" w:eastAsia="Times New Roman" w:hAnsi="Arial" w:cs="Arial"/>
                <w:kern w:val="0"/>
                <w:sz w:val="19"/>
                <w:szCs w:val="19"/>
                <w:lang w:eastAsia="nl-NL"/>
                <w14:ligatures w14:val="none"/>
              </w:rPr>
              <w:t xml:space="preserve">het Glas en/of </w:t>
            </w:r>
            <w:r w:rsidR="007A2FC8" w:rsidRPr="008829D3">
              <w:rPr>
                <w:rFonts w:ascii="Arial" w:eastAsia="Times New Roman" w:hAnsi="Arial" w:cs="Arial"/>
                <w:kern w:val="0"/>
                <w:sz w:val="19"/>
                <w:szCs w:val="19"/>
                <w:lang w:eastAsia="nl-NL"/>
                <w14:ligatures w14:val="none"/>
              </w:rPr>
              <w:t>Vlakglas geaccepteerd</w:t>
            </w:r>
            <w:r w:rsidRPr="008829D3">
              <w:rPr>
                <w:rFonts w:ascii="Arial" w:eastAsia="Times New Roman" w:hAnsi="Arial" w:cs="Arial"/>
                <w:kern w:val="0"/>
                <w:sz w:val="19"/>
                <w:szCs w:val="19"/>
                <w:lang w:eastAsia="nl-NL"/>
                <w14:ligatures w14:val="none"/>
              </w:rPr>
              <w:t xml:space="preserve"> wordt op de overslag-, eerste ontvangst- en/of verwerkingslocatie is inschrijver de beheerder van </w:t>
            </w:r>
            <w:r w:rsidR="002A76D8" w:rsidRPr="008829D3">
              <w:rPr>
                <w:rFonts w:ascii="Arial" w:eastAsia="Times New Roman" w:hAnsi="Arial" w:cs="Arial"/>
                <w:kern w:val="0"/>
                <w:sz w:val="19"/>
                <w:szCs w:val="19"/>
                <w:lang w:eastAsia="nl-NL"/>
                <w14:ligatures w14:val="none"/>
              </w:rPr>
              <w:t>het Glas en/of Vlakglas</w:t>
            </w:r>
            <w:r w:rsidRPr="008829D3">
              <w:rPr>
                <w:rFonts w:ascii="Arial" w:eastAsia="Times New Roman" w:hAnsi="Arial" w:cs="Arial"/>
                <w:kern w:val="0"/>
                <w:sz w:val="19"/>
                <w:szCs w:val="19"/>
                <w:lang w:eastAsia="nl-NL"/>
                <w14:ligatures w14:val="none"/>
              </w:rPr>
              <w:t xml:space="preserve">. Inschrijver is tot dat moment verantwoordelijk voor </w:t>
            </w:r>
            <w:r w:rsidR="002A76D8" w:rsidRPr="008829D3">
              <w:rPr>
                <w:rFonts w:ascii="Arial" w:eastAsia="Times New Roman" w:hAnsi="Arial" w:cs="Arial"/>
                <w:kern w:val="0"/>
                <w:sz w:val="19"/>
                <w:szCs w:val="19"/>
                <w:lang w:eastAsia="nl-NL"/>
                <w14:ligatures w14:val="none"/>
              </w:rPr>
              <w:t>het Glas en/of Vlakglas</w:t>
            </w:r>
            <w:r w:rsidRPr="008829D3">
              <w:rPr>
                <w:rFonts w:ascii="Arial" w:eastAsia="Times New Roman" w:hAnsi="Arial" w:cs="Arial"/>
                <w:kern w:val="0"/>
                <w:sz w:val="19"/>
                <w:szCs w:val="19"/>
                <w:lang w:eastAsia="nl-NL"/>
                <w14:ligatures w14:val="none"/>
              </w:rPr>
              <w:t xml:space="preserve">.  </w:t>
            </w:r>
          </w:p>
        </w:tc>
      </w:tr>
      <w:tr w:rsidR="001F1713" w:rsidRPr="008829D3" w14:paraId="179CADAD" w14:textId="77777777" w:rsidTr="008829D3">
        <w:trPr>
          <w:trHeight w:val="58"/>
        </w:trPr>
        <w:tc>
          <w:tcPr>
            <w:tcW w:w="704" w:type="dxa"/>
            <w:shd w:val="clear" w:color="auto" w:fill="auto"/>
            <w:noWrap/>
            <w:vAlign w:val="center"/>
            <w:hideMark/>
          </w:tcPr>
          <w:p w14:paraId="425266EA" w14:textId="6A84FCA6" w:rsidR="001F1713" w:rsidRPr="008829D3" w:rsidRDefault="001F1713" w:rsidP="007542A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5</w:t>
            </w:r>
            <w:r w:rsidR="00EC77A4" w:rsidRPr="008829D3">
              <w:rPr>
                <w:rFonts w:ascii="Arial" w:eastAsia="Times New Roman" w:hAnsi="Arial" w:cs="Arial"/>
                <w:kern w:val="0"/>
                <w:sz w:val="19"/>
                <w:szCs w:val="19"/>
                <w:lang w:eastAsia="nl-NL"/>
                <w14:ligatures w14:val="none"/>
              </w:rPr>
              <w:t>4</w:t>
            </w:r>
          </w:p>
        </w:tc>
        <w:tc>
          <w:tcPr>
            <w:tcW w:w="14392" w:type="dxa"/>
            <w:shd w:val="clear" w:color="auto" w:fill="auto"/>
            <w:hideMark/>
          </w:tcPr>
          <w:p w14:paraId="6E42E6C9" w14:textId="5BF2BA62" w:rsidR="001F1713" w:rsidRPr="008829D3" w:rsidRDefault="002A76D8" w:rsidP="007542A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Het Glas en/of Vlakglas</w:t>
            </w:r>
            <w:r w:rsidR="001F1713" w:rsidRPr="008829D3">
              <w:rPr>
                <w:rFonts w:ascii="Arial" w:eastAsia="Times New Roman" w:hAnsi="Arial" w:cs="Arial"/>
                <w:kern w:val="0"/>
                <w:sz w:val="19"/>
                <w:szCs w:val="19"/>
                <w:lang w:eastAsia="nl-NL"/>
                <w14:ligatures w14:val="none"/>
              </w:rPr>
              <w:t xml:space="preserve"> gaat in eigendom over van opdrachtgever naar de partij (verwerker) die </w:t>
            </w:r>
            <w:r w:rsidRPr="008829D3">
              <w:rPr>
                <w:rFonts w:ascii="Arial" w:eastAsia="Times New Roman" w:hAnsi="Arial" w:cs="Arial"/>
                <w:kern w:val="0"/>
                <w:sz w:val="19"/>
                <w:szCs w:val="19"/>
                <w:lang w:eastAsia="nl-NL"/>
                <w14:ligatures w14:val="none"/>
              </w:rPr>
              <w:t>het Glas en/of Vlakglas</w:t>
            </w:r>
            <w:r w:rsidR="001F1713" w:rsidRPr="008829D3">
              <w:rPr>
                <w:rFonts w:ascii="Arial" w:eastAsia="Times New Roman" w:hAnsi="Arial" w:cs="Arial"/>
                <w:kern w:val="0"/>
                <w:sz w:val="19"/>
                <w:szCs w:val="19"/>
                <w:lang w:eastAsia="nl-NL"/>
                <w14:ligatures w14:val="none"/>
              </w:rPr>
              <w:t xml:space="preserve"> op de overslag-, eerste ontvangst- en/of verwerkingslocatie accepteert. </w:t>
            </w:r>
          </w:p>
        </w:tc>
      </w:tr>
      <w:tr w:rsidR="00B71BDC" w:rsidRPr="008829D3" w14:paraId="279C70D3" w14:textId="77777777" w:rsidTr="00122F66">
        <w:trPr>
          <w:trHeight w:val="273"/>
        </w:trPr>
        <w:tc>
          <w:tcPr>
            <w:tcW w:w="704" w:type="dxa"/>
            <w:shd w:val="clear" w:color="auto" w:fill="3366FF"/>
            <w:noWrap/>
            <w:vAlign w:val="center"/>
            <w:hideMark/>
          </w:tcPr>
          <w:p w14:paraId="70BF74AD" w14:textId="02040A04" w:rsidR="001F1713" w:rsidRPr="008829D3" w:rsidRDefault="001F1713" w:rsidP="007542A9">
            <w:pPr>
              <w:spacing w:after="0" w:line="240" w:lineRule="auto"/>
              <w:jc w:val="center"/>
              <w:rPr>
                <w:rFonts w:ascii="Arial" w:eastAsia="Times New Roman" w:hAnsi="Arial" w:cs="Arial"/>
                <w:b/>
                <w:bCs/>
                <w:color w:val="FFFFFF" w:themeColor="background1"/>
                <w:kern w:val="0"/>
                <w:sz w:val="19"/>
                <w:szCs w:val="19"/>
                <w:lang w:eastAsia="nl-NL"/>
                <w14:ligatures w14:val="none"/>
              </w:rPr>
            </w:pPr>
            <w:r w:rsidRPr="008829D3">
              <w:rPr>
                <w:rFonts w:ascii="Arial" w:eastAsia="Times New Roman" w:hAnsi="Arial" w:cs="Arial"/>
                <w:b/>
                <w:bCs/>
                <w:color w:val="FFFFFF" w:themeColor="background1"/>
                <w:kern w:val="0"/>
                <w:sz w:val="19"/>
                <w:szCs w:val="19"/>
                <w:lang w:eastAsia="nl-NL"/>
                <w14:ligatures w14:val="none"/>
              </w:rPr>
              <w:t> </w:t>
            </w:r>
            <w:r w:rsidR="00122F66" w:rsidRPr="008829D3">
              <w:rPr>
                <w:rFonts w:ascii="Arial" w:eastAsia="Times New Roman" w:hAnsi="Arial" w:cs="Arial"/>
                <w:b/>
                <w:bCs/>
                <w:color w:val="FFFFFF"/>
                <w:kern w:val="0"/>
                <w:sz w:val="19"/>
                <w:szCs w:val="19"/>
                <w:lang w:eastAsia="nl-NL"/>
                <w14:ligatures w14:val="none"/>
              </w:rPr>
              <w:t>Nr.</w:t>
            </w:r>
          </w:p>
        </w:tc>
        <w:tc>
          <w:tcPr>
            <w:tcW w:w="14392" w:type="dxa"/>
            <w:shd w:val="clear" w:color="auto" w:fill="3366FF"/>
            <w:hideMark/>
          </w:tcPr>
          <w:p w14:paraId="7BEBFED7" w14:textId="77777777" w:rsidR="001F1713" w:rsidRPr="008829D3" w:rsidRDefault="001F1713" w:rsidP="007542A9">
            <w:pPr>
              <w:spacing w:after="0" w:line="240" w:lineRule="auto"/>
              <w:rPr>
                <w:rFonts w:ascii="Arial" w:eastAsia="Times New Roman" w:hAnsi="Arial" w:cs="Arial"/>
                <w:b/>
                <w:bCs/>
                <w:color w:val="FFFFFF" w:themeColor="background1"/>
                <w:kern w:val="0"/>
                <w:sz w:val="19"/>
                <w:szCs w:val="19"/>
                <w:lang w:eastAsia="nl-NL"/>
                <w14:ligatures w14:val="none"/>
              </w:rPr>
            </w:pPr>
            <w:r w:rsidRPr="008829D3">
              <w:rPr>
                <w:rFonts w:ascii="Arial" w:eastAsia="Times New Roman" w:hAnsi="Arial" w:cs="Arial"/>
                <w:b/>
                <w:bCs/>
                <w:color w:val="FFFFFF" w:themeColor="background1"/>
                <w:kern w:val="0"/>
                <w:sz w:val="19"/>
                <w:szCs w:val="19"/>
                <w:lang w:eastAsia="nl-NL"/>
                <w14:ligatures w14:val="none"/>
              </w:rPr>
              <w:t>Materieel</w:t>
            </w:r>
          </w:p>
        </w:tc>
      </w:tr>
      <w:tr w:rsidR="001F1713" w:rsidRPr="008829D3" w14:paraId="4AA47089" w14:textId="77777777" w:rsidTr="008829D3">
        <w:trPr>
          <w:trHeight w:val="58"/>
        </w:trPr>
        <w:tc>
          <w:tcPr>
            <w:tcW w:w="704" w:type="dxa"/>
            <w:shd w:val="clear" w:color="auto" w:fill="auto"/>
            <w:noWrap/>
            <w:vAlign w:val="center"/>
            <w:hideMark/>
          </w:tcPr>
          <w:p w14:paraId="37A105BA" w14:textId="67235C3D" w:rsidR="001F1713" w:rsidRPr="008829D3" w:rsidRDefault="001F1713" w:rsidP="007542A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5</w:t>
            </w:r>
            <w:r w:rsidR="00EC77A4" w:rsidRPr="008829D3">
              <w:rPr>
                <w:rFonts w:ascii="Arial" w:eastAsia="Times New Roman" w:hAnsi="Arial" w:cs="Arial"/>
                <w:kern w:val="0"/>
                <w:sz w:val="19"/>
                <w:szCs w:val="19"/>
                <w:lang w:eastAsia="nl-NL"/>
                <w14:ligatures w14:val="none"/>
              </w:rPr>
              <w:t>5</w:t>
            </w:r>
          </w:p>
        </w:tc>
        <w:tc>
          <w:tcPr>
            <w:tcW w:w="14392" w:type="dxa"/>
            <w:shd w:val="clear" w:color="auto" w:fill="auto"/>
            <w:hideMark/>
          </w:tcPr>
          <w:p w14:paraId="37657774" w14:textId="77777777" w:rsidR="001F1713" w:rsidRPr="008829D3" w:rsidRDefault="001F1713" w:rsidP="007542A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Het inzamelvoertuig ziet er representatief, schoon en verzorgd uit en verkeert in goede staat van onderhoud. Het inzamelvoertuig en de gebruikte container(s) moet specifiek bestemd zijn voor het inzamelen van het glas of vlakglas middels de betreffende inzamelmiddelen.</w:t>
            </w:r>
          </w:p>
        </w:tc>
      </w:tr>
      <w:tr w:rsidR="001F1713" w:rsidRPr="008829D3" w14:paraId="00AF190F" w14:textId="77777777" w:rsidTr="008829D3">
        <w:trPr>
          <w:trHeight w:val="58"/>
        </w:trPr>
        <w:tc>
          <w:tcPr>
            <w:tcW w:w="704" w:type="dxa"/>
            <w:shd w:val="clear" w:color="auto" w:fill="auto"/>
            <w:noWrap/>
            <w:vAlign w:val="center"/>
            <w:hideMark/>
          </w:tcPr>
          <w:p w14:paraId="3BB1BA3A" w14:textId="731389A3" w:rsidR="001F1713" w:rsidRPr="008829D3" w:rsidRDefault="001F1713" w:rsidP="007542A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5</w:t>
            </w:r>
            <w:r w:rsidR="00EC77A4" w:rsidRPr="008829D3">
              <w:rPr>
                <w:rFonts w:ascii="Arial" w:eastAsia="Times New Roman" w:hAnsi="Arial" w:cs="Arial"/>
                <w:kern w:val="0"/>
                <w:sz w:val="19"/>
                <w:szCs w:val="19"/>
                <w:lang w:eastAsia="nl-NL"/>
                <w14:ligatures w14:val="none"/>
              </w:rPr>
              <w:t>6</w:t>
            </w:r>
          </w:p>
        </w:tc>
        <w:tc>
          <w:tcPr>
            <w:tcW w:w="14392" w:type="dxa"/>
            <w:shd w:val="clear" w:color="auto" w:fill="auto"/>
            <w:hideMark/>
          </w:tcPr>
          <w:p w14:paraId="2C4225C1" w14:textId="77777777" w:rsidR="001F1713" w:rsidRPr="008829D3" w:rsidRDefault="001F1713" w:rsidP="007542A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inzamelvoertuigen voldoen minimaal aan Euro 6. </w:t>
            </w:r>
          </w:p>
        </w:tc>
      </w:tr>
      <w:tr w:rsidR="001F1713" w:rsidRPr="008829D3" w14:paraId="53B2F8ED" w14:textId="77777777" w:rsidTr="008829D3">
        <w:trPr>
          <w:trHeight w:val="58"/>
        </w:trPr>
        <w:tc>
          <w:tcPr>
            <w:tcW w:w="704" w:type="dxa"/>
            <w:shd w:val="clear" w:color="auto" w:fill="auto"/>
            <w:noWrap/>
            <w:vAlign w:val="center"/>
            <w:hideMark/>
          </w:tcPr>
          <w:p w14:paraId="586113EA" w14:textId="1AD3DB62" w:rsidR="001F1713" w:rsidRPr="008829D3" w:rsidRDefault="001F1713" w:rsidP="007542A9">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57</w:t>
            </w:r>
          </w:p>
        </w:tc>
        <w:tc>
          <w:tcPr>
            <w:tcW w:w="14392" w:type="dxa"/>
            <w:shd w:val="clear" w:color="auto" w:fill="auto"/>
            <w:hideMark/>
          </w:tcPr>
          <w:p w14:paraId="1F45CC15" w14:textId="77777777" w:rsidR="001F1713" w:rsidRPr="008829D3" w:rsidRDefault="001F1713" w:rsidP="007542A9">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De inschrijver mag geen onnodig oponthoud veroorzaken met het inzamelvoertuig en de verkeersdoorstroming onnodig belemmeren. Indien opdrachtgever klachten krijgt over de belemmering van de verkeersdoorstroming moet de inschrijver maatregelen nemen zodat de verkeersdoorstroming verbetert.</w:t>
            </w:r>
          </w:p>
        </w:tc>
      </w:tr>
      <w:tr w:rsidR="00B71BDC" w:rsidRPr="008829D3" w14:paraId="399E1778" w14:textId="77777777" w:rsidTr="00122F66">
        <w:trPr>
          <w:trHeight w:val="249"/>
        </w:trPr>
        <w:tc>
          <w:tcPr>
            <w:tcW w:w="704" w:type="dxa"/>
            <w:shd w:val="clear" w:color="auto" w:fill="3366FF"/>
            <w:noWrap/>
            <w:vAlign w:val="center"/>
            <w:hideMark/>
          </w:tcPr>
          <w:p w14:paraId="140477E3" w14:textId="3EF96E2A" w:rsidR="001F1713" w:rsidRPr="008829D3" w:rsidRDefault="00122F66" w:rsidP="007542A9">
            <w:pPr>
              <w:spacing w:after="0" w:line="240" w:lineRule="auto"/>
              <w:jc w:val="center"/>
              <w:rPr>
                <w:rFonts w:ascii="Arial" w:eastAsia="Times New Roman" w:hAnsi="Arial" w:cs="Arial"/>
                <w:b/>
                <w:bCs/>
                <w:color w:val="FFFFFF" w:themeColor="background1"/>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Nr.</w:t>
            </w:r>
            <w:r w:rsidR="001F1713" w:rsidRPr="008829D3">
              <w:rPr>
                <w:rFonts w:ascii="Arial" w:eastAsia="Times New Roman" w:hAnsi="Arial" w:cs="Arial"/>
                <w:b/>
                <w:bCs/>
                <w:color w:val="FFFFFF" w:themeColor="background1"/>
                <w:kern w:val="0"/>
                <w:sz w:val="19"/>
                <w:szCs w:val="19"/>
                <w:lang w:eastAsia="nl-NL"/>
                <w14:ligatures w14:val="none"/>
              </w:rPr>
              <w:t> </w:t>
            </w:r>
          </w:p>
        </w:tc>
        <w:tc>
          <w:tcPr>
            <w:tcW w:w="14392" w:type="dxa"/>
            <w:shd w:val="clear" w:color="auto" w:fill="3366FF"/>
            <w:hideMark/>
          </w:tcPr>
          <w:p w14:paraId="0A780680" w14:textId="77777777" w:rsidR="001F1713" w:rsidRPr="008829D3" w:rsidRDefault="001F1713" w:rsidP="007542A9">
            <w:pPr>
              <w:spacing w:after="0" w:line="240" w:lineRule="auto"/>
              <w:rPr>
                <w:rFonts w:ascii="Arial" w:eastAsia="Times New Roman" w:hAnsi="Arial" w:cs="Arial"/>
                <w:b/>
                <w:bCs/>
                <w:color w:val="FFFFFF" w:themeColor="background1"/>
                <w:kern w:val="0"/>
                <w:sz w:val="19"/>
                <w:szCs w:val="19"/>
                <w:lang w:eastAsia="nl-NL"/>
                <w14:ligatures w14:val="none"/>
              </w:rPr>
            </w:pPr>
            <w:r w:rsidRPr="008829D3">
              <w:rPr>
                <w:rFonts w:ascii="Arial" w:eastAsia="Times New Roman" w:hAnsi="Arial" w:cs="Arial"/>
                <w:b/>
                <w:bCs/>
                <w:color w:val="FFFFFF" w:themeColor="background1"/>
                <w:kern w:val="0"/>
                <w:sz w:val="19"/>
                <w:szCs w:val="19"/>
                <w:lang w:eastAsia="nl-NL"/>
                <w14:ligatures w14:val="none"/>
              </w:rPr>
              <w:t>Personeel</w:t>
            </w:r>
          </w:p>
        </w:tc>
      </w:tr>
      <w:tr w:rsidR="006823B6" w:rsidRPr="008829D3" w14:paraId="71734548" w14:textId="77777777" w:rsidTr="00EC77A4">
        <w:trPr>
          <w:trHeight w:val="423"/>
        </w:trPr>
        <w:tc>
          <w:tcPr>
            <w:tcW w:w="704" w:type="dxa"/>
            <w:shd w:val="clear" w:color="auto" w:fill="auto"/>
            <w:noWrap/>
            <w:vAlign w:val="center"/>
            <w:hideMark/>
          </w:tcPr>
          <w:p w14:paraId="45E11C33" w14:textId="5AB42D7E" w:rsidR="006823B6" w:rsidRPr="008829D3" w:rsidRDefault="006823B6" w:rsidP="006823B6">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58</w:t>
            </w:r>
          </w:p>
        </w:tc>
        <w:tc>
          <w:tcPr>
            <w:tcW w:w="14392" w:type="dxa"/>
            <w:shd w:val="clear" w:color="auto" w:fill="auto"/>
            <w:vAlign w:val="center"/>
            <w:hideMark/>
          </w:tcPr>
          <w:p w14:paraId="6803B63E" w14:textId="4AF60FC5" w:rsidR="006823B6" w:rsidRPr="008829D3" w:rsidRDefault="006823B6" w:rsidP="006823B6">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De chauffeurs die de inzamelwerkzaamheden uitvoeren, moeten in het bezit zijn van een geldig VCA-diploma (Basisveiligheid of VOL-VCA) en de code 95 cursus U18 (autolaadkraan). De chauffeur dient bewijs hiervan te kunnen overleggen op verzoek van een medewerker van de opdrachtgever.</w:t>
            </w:r>
          </w:p>
        </w:tc>
      </w:tr>
      <w:tr w:rsidR="006823B6" w:rsidRPr="008829D3" w14:paraId="28904746" w14:textId="77777777" w:rsidTr="008829D3">
        <w:trPr>
          <w:trHeight w:val="727"/>
        </w:trPr>
        <w:tc>
          <w:tcPr>
            <w:tcW w:w="704" w:type="dxa"/>
            <w:shd w:val="clear" w:color="auto" w:fill="auto"/>
            <w:noWrap/>
            <w:vAlign w:val="center"/>
            <w:hideMark/>
          </w:tcPr>
          <w:p w14:paraId="6E35D669" w14:textId="610B3359" w:rsidR="006823B6" w:rsidRPr="008829D3" w:rsidRDefault="006823B6" w:rsidP="006823B6">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59</w:t>
            </w:r>
          </w:p>
        </w:tc>
        <w:tc>
          <w:tcPr>
            <w:tcW w:w="14392" w:type="dxa"/>
            <w:shd w:val="clear" w:color="auto" w:fill="auto"/>
            <w:hideMark/>
          </w:tcPr>
          <w:p w14:paraId="226F72B5" w14:textId="688E32DA" w:rsidR="006823B6" w:rsidRPr="008829D3" w:rsidRDefault="006823B6" w:rsidP="006823B6">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Inschrijver zet personeel in dat:</w:t>
            </w:r>
            <w:r w:rsidRPr="008829D3">
              <w:rPr>
                <w:rFonts w:ascii="Arial" w:eastAsia="Times New Roman" w:hAnsi="Arial" w:cs="Arial"/>
                <w:kern w:val="0"/>
                <w:sz w:val="19"/>
                <w:szCs w:val="19"/>
                <w:lang w:eastAsia="nl-NL"/>
                <w14:ligatures w14:val="none"/>
              </w:rPr>
              <w:br/>
              <w:t xml:space="preserve">- goed geïnstrueerd en voorbereid is op de uit te voeren werkzaamheden; </w:t>
            </w:r>
            <w:r w:rsidRPr="008829D3">
              <w:rPr>
                <w:rFonts w:ascii="Arial" w:eastAsia="Times New Roman" w:hAnsi="Arial" w:cs="Arial"/>
                <w:kern w:val="0"/>
                <w:sz w:val="19"/>
                <w:szCs w:val="19"/>
                <w:lang w:eastAsia="nl-NL"/>
                <w14:ligatures w14:val="none"/>
              </w:rPr>
              <w:br/>
              <w:t>- kennis heeft van betreffende veiligheidsvoorschriften;</w:t>
            </w:r>
            <w:r w:rsidRPr="008829D3">
              <w:rPr>
                <w:rFonts w:ascii="Arial" w:eastAsia="Times New Roman" w:hAnsi="Arial" w:cs="Arial"/>
                <w:kern w:val="0"/>
                <w:sz w:val="19"/>
                <w:szCs w:val="19"/>
                <w:lang w:eastAsia="nl-NL"/>
                <w14:ligatures w14:val="none"/>
              </w:rPr>
              <w:br/>
              <w:t xml:space="preserve">- kennis heeft van de aan de werkzaamheden gestelde wettelijke eisen;  </w:t>
            </w:r>
            <w:r w:rsidRPr="008829D3">
              <w:rPr>
                <w:rFonts w:ascii="Arial" w:eastAsia="Times New Roman" w:hAnsi="Arial" w:cs="Arial"/>
                <w:kern w:val="0"/>
                <w:sz w:val="19"/>
                <w:szCs w:val="19"/>
                <w:lang w:eastAsia="nl-NL"/>
                <w14:ligatures w14:val="none"/>
              </w:rPr>
              <w:br/>
              <w:t>- over (eventuele) benodigde vaardigheidsbewijzen (rijbewijs e.d.) beschikt;</w:t>
            </w:r>
            <w:r w:rsidRPr="008829D3">
              <w:rPr>
                <w:rFonts w:ascii="Arial" w:eastAsia="Times New Roman" w:hAnsi="Arial" w:cs="Arial"/>
                <w:kern w:val="0"/>
                <w:sz w:val="19"/>
                <w:szCs w:val="19"/>
                <w:lang w:eastAsia="nl-NL"/>
                <w14:ligatures w14:val="none"/>
              </w:rPr>
              <w:br/>
              <w:t xml:space="preserve">- de Nederlandse taal spreekt. </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Het bovenstaande geldt voor zowel het eigen personeel als eventueel ingehuurd personeel. De betreffende gevolgde opleidingen en inhoud van de specifieke vakkennis van de ingezette personeelsleden, is door opdrachtgever op te vragen bij de inschrijver</w:t>
            </w:r>
            <w:r w:rsidR="00150EF8" w:rsidRPr="008829D3">
              <w:rPr>
                <w:rFonts w:ascii="Arial" w:eastAsia="Times New Roman" w:hAnsi="Arial" w:cs="Arial"/>
                <w:kern w:val="0"/>
                <w:sz w:val="19"/>
                <w:szCs w:val="19"/>
                <w:lang w:eastAsia="nl-NL"/>
                <w14:ligatures w14:val="none"/>
              </w:rPr>
              <w:t>.</w:t>
            </w:r>
          </w:p>
        </w:tc>
      </w:tr>
      <w:tr w:rsidR="006823B6" w:rsidRPr="008829D3" w14:paraId="466780EC" w14:textId="77777777" w:rsidTr="008829D3">
        <w:trPr>
          <w:trHeight w:val="414"/>
        </w:trPr>
        <w:tc>
          <w:tcPr>
            <w:tcW w:w="704" w:type="dxa"/>
            <w:shd w:val="clear" w:color="auto" w:fill="auto"/>
            <w:noWrap/>
            <w:vAlign w:val="center"/>
            <w:hideMark/>
          </w:tcPr>
          <w:p w14:paraId="420B00C7" w14:textId="5F44C9D0" w:rsidR="006823B6" w:rsidRPr="008829D3" w:rsidRDefault="006823B6" w:rsidP="006823B6">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lastRenderedPageBreak/>
              <w:t>IG-</w:t>
            </w:r>
            <w:r w:rsidR="00304B11" w:rsidRPr="008829D3">
              <w:rPr>
                <w:rFonts w:ascii="Arial" w:eastAsia="Times New Roman" w:hAnsi="Arial" w:cs="Arial"/>
                <w:kern w:val="0"/>
                <w:sz w:val="19"/>
                <w:szCs w:val="19"/>
                <w:lang w:eastAsia="nl-NL"/>
                <w14:ligatures w14:val="none"/>
              </w:rPr>
              <w:t>6</w:t>
            </w:r>
            <w:r w:rsidR="00EC77A4" w:rsidRPr="008829D3">
              <w:rPr>
                <w:rFonts w:ascii="Arial" w:eastAsia="Times New Roman" w:hAnsi="Arial" w:cs="Arial"/>
                <w:kern w:val="0"/>
                <w:sz w:val="19"/>
                <w:szCs w:val="19"/>
                <w:lang w:eastAsia="nl-NL"/>
                <w14:ligatures w14:val="none"/>
              </w:rPr>
              <w:t>0</w:t>
            </w:r>
          </w:p>
        </w:tc>
        <w:tc>
          <w:tcPr>
            <w:tcW w:w="14392" w:type="dxa"/>
            <w:shd w:val="clear" w:color="auto" w:fill="auto"/>
            <w:hideMark/>
          </w:tcPr>
          <w:p w14:paraId="3B299C8C" w14:textId="77777777" w:rsidR="006823B6" w:rsidRPr="008829D3" w:rsidRDefault="006823B6" w:rsidP="006823B6">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Inschrijver dient in zijn bedrijfsvoering uitdrukkelijk aandacht te besteden aan de veiligheid bij uitvoering van de werkzaamheden waarbij minimaal de geldende wettelijke verplichtingen (Arbowetgeving). Het personeel van inschrijver zal bij uitvoering van de opdracht gebruik maken van de wettelijk voorgeschreven PBM's. Zoals veiligheidskleding/-schoenen (minimaal S3) en eventuele andere persoonlijke beschermingsmiddelen. De verplichtingen t.a.v. veiligheid bij uitvoering van de werkzaamheden dienen door het personeel van inschrijver te worden nageleefd. Inschrijver dient actief op deze correcte naleving toe te zien. Waar nodig dient inschrijver zijn personeel op correcte naleving aan te sturen.</w:t>
            </w:r>
            <w:r w:rsidRPr="008829D3">
              <w:rPr>
                <w:rFonts w:ascii="Arial" w:eastAsia="Times New Roman" w:hAnsi="Arial" w:cs="Arial"/>
                <w:kern w:val="0"/>
                <w:sz w:val="19"/>
                <w:szCs w:val="19"/>
                <w:lang w:eastAsia="nl-NL"/>
                <w14:ligatures w14:val="none"/>
              </w:rPr>
              <w:br/>
              <w:t xml:space="preserve">Bij de uitvoering van de werkzaamheden zal de inschrijver de nodige voorzichtigheid en veiligheid betrachten bij het rijden op het gemeentelijk wegennet, zodanig dat het weggedrag niet als aanstootgevend of onverantwoordelijk door omwonenden en andere weggebruikers wordt ervaren. Aanwijzingen van of namens de opdrachtgever dienaangaande moeten worden opgevolgd. </w:t>
            </w:r>
          </w:p>
        </w:tc>
      </w:tr>
      <w:tr w:rsidR="006823B6" w:rsidRPr="008829D3" w14:paraId="142C87B5" w14:textId="77777777" w:rsidTr="00EC77A4">
        <w:trPr>
          <w:trHeight w:val="2272"/>
        </w:trPr>
        <w:tc>
          <w:tcPr>
            <w:tcW w:w="704" w:type="dxa"/>
            <w:shd w:val="clear" w:color="auto" w:fill="auto"/>
            <w:noWrap/>
            <w:vAlign w:val="center"/>
            <w:hideMark/>
          </w:tcPr>
          <w:p w14:paraId="0BC9C451" w14:textId="0FE2BBB9" w:rsidR="006823B6" w:rsidRPr="008829D3" w:rsidRDefault="006823B6" w:rsidP="006823B6">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6</w:t>
            </w:r>
            <w:r w:rsidR="00EC77A4" w:rsidRPr="008829D3">
              <w:rPr>
                <w:rFonts w:ascii="Arial" w:eastAsia="Times New Roman" w:hAnsi="Arial" w:cs="Arial"/>
                <w:kern w:val="0"/>
                <w:sz w:val="19"/>
                <w:szCs w:val="19"/>
                <w:lang w:eastAsia="nl-NL"/>
                <w14:ligatures w14:val="none"/>
              </w:rPr>
              <w:t>1</w:t>
            </w:r>
          </w:p>
        </w:tc>
        <w:tc>
          <w:tcPr>
            <w:tcW w:w="14392" w:type="dxa"/>
            <w:shd w:val="clear" w:color="auto" w:fill="auto"/>
            <w:hideMark/>
          </w:tcPr>
          <w:p w14:paraId="567CFE16" w14:textId="77777777" w:rsidR="006823B6" w:rsidRPr="008829D3" w:rsidRDefault="006823B6" w:rsidP="006823B6">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De inschrijver ziet er op toe dat het personeel dat ingezet wordt (incl. eventuele uitzendkrachten):</w:t>
            </w:r>
            <w:r w:rsidRPr="008829D3">
              <w:rPr>
                <w:rFonts w:ascii="Arial" w:eastAsia="Times New Roman" w:hAnsi="Arial" w:cs="Arial"/>
                <w:kern w:val="0"/>
                <w:sz w:val="19"/>
                <w:szCs w:val="19"/>
                <w:lang w:eastAsia="nl-NL"/>
                <w14:ligatures w14:val="none"/>
              </w:rPr>
              <w:br/>
              <w:t>- zich klantvriendelijk op stelt ten opzichte van het publiek en correcte omgangsvormen toepast;</w:t>
            </w:r>
            <w:r w:rsidRPr="008829D3">
              <w:rPr>
                <w:rFonts w:ascii="Arial" w:eastAsia="Times New Roman" w:hAnsi="Arial" w:cs="Arial"/>
                <w:kern w:val="0"/>
                <w:sz w:val="19"/>
                <w:szCs w:val="19"/>
                <w:lang w:eastAsia="nl-NL"/>
                <w14:ligatures w14:val="none"/>
              </w:rPr>
              <w:br/>
              <w:t xml:space="preserve">- over de benodigde fysieke gesteldheid beschikt; </w:t>
            </w:r>
            <w:r w:rsidRPr="008829D3">
              <w:rPr>
                <w:rFonts w:ascii="Arial" w:eastAsia="Times New Roman" w:hAnsi="Arial" w:cs="Arial"/>
                <w:kern w:val="0"/>
                <w:sz w:val="19"/>
                <w:szCs w:val="19"/>
                <w:lang w:eastAsia="nl-NL"/>
                <w14:ligatures w14:val="none"/>
              </w:rPr>
              <w:br/>
              <w:t xml:space="preserve">- zich correct kleedt;             </w:t>
            </w:r>
            <w:r w:rsidRPr="008829D3">
              <w:rPr>
                <w:rFonts w:ascii="Arial" w:eastAsia="Times New Roman" w:hAnsi="Arial" w:cs="Arial"/>
                <w:kern w:val="0"/>
                <w:sz w:val="19"/>
                <w:szCs w:val="19"/>
                <w:lang w:eastAsia="nl-NL"/>
                <w14:ligatures w14:val="none"/>
              </w:rPr>
              <w:br/>
              <w:t>- werkzaamheden verricht vrij van alcohol, verdovende middelen en andere middelen die de uitvoering van de werkzaamheden hinderen;</w:t>
            </w:r>
            <w:r w:rsidRPr="008829D3">
              <w:rPr>
                <w:rFonts w:ascii="Arial" w:eastAsia="Times New Roman" w:hAnsi="Arial" w:cs="Arial"/>
                <w:kern w:val="0"/>
                <w:sz w:val="19"/>
                <w:szCs w:val="19"/>
                <w:lang w:eastAsia="nl-NL"/>
                <w14:ligatures w14:val="none"/>
              </w:rPr>
              <w:br/>
              <w:t>- geen fooi of geschenken (geld of anderszins) in ontvangst neemt;</w:t>
            </w:r>
            <w:r w:rsidRPr="008829D3">
              <w:rPr>
                <w:rFonts w:ascii="Arial" w:eastAsia="Times New Roman" w:hAnsi="Arial" w:cs="Arial"/>
                <w:kern w:val="0"/>
                <w:sz w:val="19"/>
                <w:szCs w:val="19"/>
                <w:lang w:eastAsia="nl-NL"/>
                <w14:ligatures w14:val="none"/>
              </w:rPr>
              <w:br/>
              <w:t>- minimaal 18 jaar oud is;</w:t>
            </w:r>
            <w:r w:rsidRPr="008829D3">
              <w:rPr>
                <w:rFonts w:ascii="Arial" w:eastAsia="Times New Roman" w:hAnsi="Arial" w:cs="Arial"/>
                <w:kern w:val="0"/>
                <w:sz w:val="19"/>
                <w:szCs w:val="19"/>
                <w:lang w:eastAsia="nl-NL"/>
                <w14:ligatures w14:val="none"/>
              </w:rPr>
              <w:br/>
              <w:t>- ogenschijnlijk verloren voorwerpen van waarde die bij de uitvoering van de opdracht worden aangetroffen bij opdrachtgever deponeert:</w:t>
            </w:r>
            <w:r w:rsidRPr="008829D3">
              <w:rPr>
                <w:rFonts w:ascii="Arial" w:eastAsia="Times New Roman" w:hAnsi="Arial" w:cs="Arial"/>
                <w:kern w:val="0"/>
                <w:sz w:val="19"/>
                <w:szCs w:val="19"/>
                <w:lang w:eastAsia="nl-NL"/>
                <w14:ligatures w14:val="none"/>
              </w:rPr>
              <w:br/>
              <w:t>- ingeval van calamiteiten de aanwijzingen van de door de opdrachtgever aangewezen functionaris onmiddellijk en stipt opvolgt, mits de aanwijzingen niet strijdig zijn met de vigerende regelgeving;</w:t>
            </w:r>
            <w:r w:rsidRPr="008829D3">
              <w:rPr>
                <w:rFonts w:ascii="Arial" w:eastAsia="Times New Roman" w:hAnsi="Arial" w:cs="Arial"/>
                <w:kern w:val="0"/>
                <w:sz w:val="19"/>
                <w:szCs w:val="19"/>
                <w:lang w:eastAsia="nl-NL"/>
                <w14:ligatures w14:val="none"/>
              </w:rPr>
              <w:br/>
              <w:t>- herkenbaar aangeboden afvalstoffen als genoemd in de Regeling nadere regels KCA-logo, Destructiewet en de Wet Gevaarlijke Stoffen, alsmede afvalstoffen die niet overeenkomstig de aangegeven aanbiedingsvorm zijn aangeboden, niet meeneemt en dit meldt aan de door de opdrachtgever aangewezen functionaris.</w:t>
            </w:r>
          </w:p>
        </w:tc>
      </w:tr>
      <w:tr w:rsidR="006823B6" w:rsidRPr="008829D3" w14:paraId="16BD4A31" w14:textId="77777777" w:rsidTr="00122F66">
        <w:trPr>
          <w:trHeight w:val="58"/>
        </w:trPr>
        <w:tc>
          <w:tcPr>
            <w:tcW w:w="704" w:type="dxa"/>
            <w:shd w:val="clear" w:color="auto" w:fill="3366FF"/>
            <w:noWrap/>
            <w:vAlign w:val="center"/>
            <w:hideMark/>
          </w:tcPr>
          <w:p w14:paraId="0B5EEBF2" w14:textId="0AE99B59" w:rsidR="006823B6" w:rsidRPr="008829D3" w:rsidRDefault="00122F66" w:rsidP="006823B6">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Nr.</w:t>
            </w:r>
            <w:r w:rsidR="006823B6" w:rsidRPr="008829D3">
              <w:rPr>
                <w:rFonts w:ascii="Arial" w:eastAsia="Times New Roman" w:hAnsi="Arial" w:cs="Arial"/>
                <w:kern w:val="0"/>
                <w:sz w:val="19"/>
                <w:szCs w:val="19"/>
                <w:lang w:eastAsia="nl-NL"/>
                <w14:ligatures w14:val="none"/>
              </w:rPr>
              <w:t> </w:t>
            </w:r>
          </w:p>
        </w:tc>
        <w:tc>
          <w:tcPr>
            <w:tcW w:w="14392" w:type="dxa"/>
            <w:shd w:val="clear" w:color="auto" w:fill="3366FF"/>
            <w:hideMark/>
          </w:tcPr>
          <w:p w14:paraId="538E5770" w14:textId="4B97D527" w:rsidR="006823B6" w:rsidRPr="00122F66" w:rsidRDefault="00122F66" w:rsidP="006823B6">
            <w:pPr>
              <w:spacing w:after="0" w:line="240" w:lineRule="auto"/>
              <w:rPr>
                <w:rFonts w:ascii="Arial" w:eastAsia="Times New Roman" w:hAnsi="Arial" w:cs="Arial"/>
                <w:b/>
                <w:bCs/>
                <w:color w:val="FFFFFF" w:themeColor="background1"/>
                <w:kern w:val="0"/>
                <w:sz w:val="19"/>
                <w:szCs w:val="19"/>
                <w:lang w:eastAsia="nl-NL"/>
                <w14:ligatures w14:val="none"/>
              </w:rPr>
            </w:pPr>
            <w:r w:rsidRPr="00122F66">
              <w:rPr>
                <w:rFonts w:ascii="Arial" w:eastAsia="Times New Roman" w:hAnsi="Arial" w:cs="Arial"/>
                <w:b/>
                <w:bCs/>
                <w:color w:val="FFFFFF" w:themeColor="background1"/>
                <w:kern w:val="0"/>
                <w:sz w:val="19"/>
                <w:szCs w:val="19"/>
                <w:lang w:eastAsia="nl-NL"/>
                <w14:ligatures w14:val="none"/>
              </w:rPr>
              <w:t>Klachten</w:t>
            </w:r>
          </w:p>
        </w:tc>
      </w:tr>
      <w:tr w:rsidR="00FF5DE0" w:rsidRPr="008829D3" w14:paraId="5796D9A7" w14:textId="77777777" w:rsidTr="00EC77A4">
        <w:trPr>
          <w:trHeight w:val="990"/>
        </w:trPr>
        <w:tc>
          <w:tcPr>
            <w:tcW w:w="704" w:type="dxa"/>
            <w:shd w:val="clear" w:color="auto" w:fill="auto"/>
            <w:noWrap/>
            <w:vAlign w:val="center"/>
            <w:hideMark/>
          </w:tcPr>
          <w:p w14:paraId="76D3FFDB" w14:textId="5A2EA30A" w:rsidR="00FF5DE0" w:rsidRPr="008829D3" w:rsidRDefault="00FF5DE0" w:rsidP="00FF5DE0">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304B11" w:rsidRPr="008829D3">
              <w:rPr>
                <w:rFonts w:ascii="Arial" w:eastAsia="Times New Roman" w:hAnsi="Arial" w:cs="Arial"/>
                <w:kern w:val="0"/>
                <w:sz w:val="19"/>
                <w:szCs w:val="19"/>
                <w:lang w:eastAsia="nl-NL"/>
                <w14:ligatures w14:val="none"/>
              </w:rPr>
              <w:t>6</w:t>
            </w:r>
            <w:r w:rsidR="00EC77A4" w:rsidRPr="008829D3">
              <w:rPr>
                <w:rFonts w:ascii="Arial" w:eastAsia="Times New Roman" w:hAnsi="Arial" w:cs="Arial"/>
                <w:kern w:val="0"/>
                <w:sz w:val="19"/>
                <w:szCs w:val="19"/>
                <w:lang w:eastAsia="nl-NL"/>
                <w14:ligatures w14:val="none"/>
              </w:rPr>
              <w:t>2</w:t>
            </w:r>
          </w:p>
        </w:tc>
        <w:tc>
          <w:tcPr>
            <w:tcW w:w="14392" w:type="dxa"/>
            <w:shd w:val="clear" w:color="auto" w:fill="auto"/>
            <w:vAlign w:val="center"/>
            <w:hideMark/>
          </w:tcPr>
          <w:p w14:paraId="3E0B6E64" w14:textId="21414ACA" w:rsidR="00FF5DE0" w:rsidRPr="008829D3" w:rsidRDefault="00FF5DE0" w:rsidP="00FF5DE0">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Opdrachtgever en inschrijver hanteren de navolgende begrippen omtrent klachten, meldingen en vragen m.b.t. de door inschrijver geleverde dienstverlening:</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Begrip: Klachten en/of meldingen</w:t>
            </w:r>
            <w:r w:rsidRPr="008829D3">
              <w:rPr>
                <w:rFonts w:ascii="Arial" w:eastAsia="Times New Roman" w:hAnsi="Arial" w:cs="Arial"/>
                <w:kern w:val="0"/>
                <w:sz w:val="19"/>
                <w:szCs w:val="19"/>
                <w:lang w:eastAsia="nl-NL"/>
                <w14:ligatures w14:val="none"/>
              </w:rPr>
              <w:br/>
              <w:t xml:space="preserve">Alle bij de klantenservice van opdrachtgever aangemelde uitingen van ontevredenheid inzake alle facetten van de dienstverlening. Bestaande uit meldingen met betrekking tot lediging en klachten met betrekking tot correct uitvoeren van de dienstverlening. </w:t>
            </w:r>
            <w:r w:rsidRPr="008829D3">
              <w:rPr>
                <w:rFonts w:ascii="Arial" w:eastAsia="Times New Roman" w:hAnsi="Arial" w:cs="Arial"/>
                <w:kern w:val="0"/>
                <w:sz w:val="19"/>
                <w:szCs w:val="19"/>
                <w:lang w:eastAsia="nl-NL"/>
                <w14:ligatures w14:val="none"/>
              </w:rPr>
              <w:br/>
              <w:t>Begrip: Vragen</w:t>
            </w:r>
            <w:r w:rsidRPr="008829D3">
              <w:rPr>
                <w:rFonts w:ascii="Arial" w:eastAsia="Times New Roman" w:hAnsi="Arial" w:cs="Arial"/>
                <w:kern w:val="0"/>
                <w:sz w:val="19"/>
                <w:szCs w:val="19"/>
                <w:lang w:eastAsia="nl-NL"/>
                <w14:ligatures w14:val="none"/>
              </w:rPr>
              <w:br/>
              <w:t>Onduidelijkheden en vragen die gesteld zijn aan de klantenservice van opdrachtgever over afval, afvalinzameling en de daaraan gerelateerde onderwerpen.</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Begrip: Verwijtbare klachten</w:t>
            </w:r>
            <w:r w:rsidRPr="008829D3">
              <w:rPr>
                <w:rFonts w:ascii="Arial" w:eastAsia="Times New Roman" w:hAnsi="Arial" w:cs="Arial"/>
                <w:kern w:val="0"/>
                <w:sz w:val="19"/>
                <w:szCs w:val="19"/>
                <w:lang w:eastAsia="nl-NL"/>
                <w14:ligatures w14:val="none"/>
              </w:rPr>
              <w:br/>
              <w:t xml:space="preserve">Alle </w:t>
            </w:r>
            <w:r w:rsidR="00150EF8" w:rsidRPr="008829D3">
              <w:rPr>
                <w:rFonts w:ascii="Arial" w:eastAsia="Times New Roman" w:hAnsi="Arial" w:cs="Arial"/>
                <w:kern w:val="0"/>
                <w:sz w:val="19"/>
                <w:szCs w:val="19"/>
                <w:lang w:eastAsia="nl-NL"/>
                <w14:ligatures w14:val="none"/>
              </w:rPr>
              <w:t xml:space="preserve">bij </w:t>
            </w:r>
            <w:r w:rsidRPr="008829D3">
              <w:rPr>
                <w:rFonts w:ascii="Arial" w:eastAsia="Times New Roman" w:hAnsi="Arial" w:cs="Arial"/>
                <w:kern w:val="0"/>
                <w:sz w:val="19"/>
                <w:szCs w:val="19"/>
                <w:lang w:eastAsia="nl-NL"/>
                <w14:ligatures w14:val="none"/>
              </w:rPr>
              <w:t xml:space="preserve">de klantenservice van opdrachtgever aangemelde uitingen van ontevredenheid inzake de dienstverlening welke uitgevoerd wordt door inschrijver, waarbij geconstateerd en vastgesteld is dat de inschrijver in gebreke is gebleven. </w:t>
            </w:r>
          </w:p>
        </w:tc>
      </w:tr>
      <w:tr w:rsidR="00FF5DE0" w:rsidRPr="008829D3" w14:paraId="78BA34EF" w14:textId="77777777" w:rsidTr="00EC77A4">
        <w:trPr>
          <w:trHeight w:val="557"/>
        </w:trPr>
        <w:tc>
          <w:tcPr>
            <w:tcW w:w="704" w:type="dxa"/>
            <w:shd w:val="clear" w:color="auto" w:fill="auto"/>
            <w:noWrap/>
            <w:vAlign w:val="center"/>
            <w:hideMark/>
          </w:tcPr>
          <w:p w14:paraId="5128C803" w14:textId="6C2F703A" w:rsidR="00FF5DE0" w:rsidRPr="008829D3" w:rsidRDefault="00FF5DE0" w:rsidP="00FF5DE0">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6</w:t>
            </w:r>
            <w:r w:rsidR="00EC77A4" w:rsidRPr="008829D3">
              <w:rPr>
                <w:rFonts w:ascii="Arial" w:eastAsia="Times New Roman" w:hAnsi="Arial" w:cs="Arial"/>
                <w:kern w:val="0"/>
                <w:sz w:val="19"/>
                <w:szCs w:val="19"/>
                <w:lang w:eastAsia="nl-NL"/>
                <w14:ligatures w14:val="none"/>
              </w:rPr>
              <w:t>3</w:t>
            </w:r>
          </w:p>
        </w:tc>
        <w:tc>
          <w:tcPr>
            <w:tcW w:w="14392" w:type="dxa"/>
            <w:shd w:val="clear" w:color="auto" w:fill="auto"/>
            <w:vAlign w:val="center"/>
            <w:hideMark/>
          </w:tcPr>
          <w:p w14:paraId="248E0DF5" w14:textId="498DB941" w:rsidR="00FF5DE0" w:rsidRPr="008829D3" w:rsidRDefault="00FF5DE0" w:rsidP="00FF5DE0">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Melding en klachten zijn in te delen in 2 groepen:</w:t>
            </w:r>
            <w:r w:rsidRPr="008829D3">
              <w:rPr>
                <w:rFonts w:ascii="Arial" w:eastAsia="Times New Roman" w:hAnsi="Arial" w:cs="Arial"/>
                <w:kern w:val="0"/>
                <w:sz w:val="19"/>
                <w:szCs w:val="19"/>
                <w:lang w:eastAsia="nl-NL"/>
                <w14:ligatures w14:val="none"/>
              </w:rPr>
              <w:br/>
              <w:t xml:space="preserve">  1. Meldingen met betrekking tot lediging:</w:t>
            </w:r>
            <w:r w:rsidRPr="008829D3">
              <w:rPr>
                <w:rFonts w:ascii="Arial" w:eastAsia="Times New Roman" w:hAnsi="Arial" w:cs="Arial"/>
                <w:kern w:val="0"/>
                <w:sz w:val="19"/>
                <w:szCs w:val="19"/>
                <w:lang w:eastAsia="nl-NL"/>
                <w14:ligatures w14:val="none"/>
              </w:rPr>
              <w:br/>
              <w:t xml:space="preserve">        a. Verzamelcontainers worden buiten de gestelde tijden en/of dagen ingezameld; </w:t>
            </w:r>
            <w:r w:rsidRPr="008829D3">
              <w:rPr>
                <w:rFonts w:ascii="Arial" w:eastAsia="Times New Roman" w:hAnsi="Arial" w:cs="Arial"/>
                <w:kern w:val="0"/>
                <w:sz w:val="19"/>
                <w:szCs w:val="19"/>
                <w:lang w:eastAsia="nl-NL"/>
                <w14:ligatures w14:val="none"/>
              </w:rPr>
              <w:br/>
              <w:t xml:space="preserve">        b. Bijgeplaatst </w:t>
            </w:r>
            <w:r w:rsidR="00150EF8" w:rsidRPr="008829D3">
              <w:rPr>
                <w:rFonts w:ascii="Arial" w:eastAsia="Times New Roman" w:hAnsi="Arial" w:cs="Arial"/>
                <w:kern w:val="0"/>
                <w:sz w:val="19"/>
                <w:szCs w:val="19"/>
                <w:lang w:eastAsia="nl-NL"/>
                <w14:ligatures w14:val="none"/>
              </w:rPr>
              <w:t xml:space="preserve">Glas </w:t>
            </w:r>
            <w:r w:rsidRPr="008829D3">
              <w:rPr>
                <w:rFonts w:ascii="Arial" w:eastAsia="Times New Roman" w:hAnsi="Arial" w:cs="Arial"/>
                <w:kern w:val="0"/>
                <w:sz w:val="19"/>
                <w:szCs w:val="19"/>
                <w:lang w:eastAsia="nl-NL"/>
                <w14:ligatures w14:val="none"/>
              </w:rPr>
              <w:t>is niet meegenomen;</w:t>
            </w:r>
            <w:r w:rsidRPr="008829D3">
              <w:rPr>
                <w:rFonts w:ascii="Arial" w:eastAsia="Times New Roman" w:hAnsi="Arial" w:cs="Arial"/>
                <w:kern w:val="0"/>
                <w:sz w:val="19"/>
                <w:szCs w:val="19"/>
                <w:lang w:eastAsia="nl-NL"/>
                <w14:ligatures w14:val="none"/>
              </w:rPr>
              <w:br/>
              <w:t xml:space="preserve">        c. Omgeving (van 5,0 mtr) rondom de verzamelcontainer wordt niet veegschoon achtergelaten;</w:t>
            </w:r>
            <w:r w:rsidRPr="008829D3">
              <w:rPr>
                <w:rFonts w:ascii="Arial" w:eastAsia="Times New Roman" w:hAnsi="Arial" w:cs="Arial"/>
                <w:kern w:val="0"/>
                <w:sz w:val="19"/>
                <w:szCs w:val="19"/>
                <w:lang w:eastAsia="nl-NL"/>
                <w14:ligatures w14:val="none"/>
              </w:rPr>
              <w:br/>
              <w:t xml:space="preserve">        d. Verzamelcontainer is vol c.q. niet geledigd;</w:t>
            </w:r>
            <w:r w:rsidRPr="008829D3">
              <w:rPr>
                <w:rFonts w:ascii="Arial" w:eastAsia="Times New Roman" w:hAnsi="Arial" w:cs="Arial"/>
                <w:kern w:val="0"/>
                <w:sz w:val="19"/>
                <w:szCs w:val="19"/>
                <w:lang w:eastAsia="nl-NL"/>
                <w14:ligatures w14:val="none"/>
              </w:rPr>
              <w:br/>
              <w:t xml:space="preserve">        e. Geluidsoverlast door personeel of voertuig;</w:t>
            </w:r>
            <w:r w:rsidRPr="008829D3">
              <w:rPr>
                <w:rFonts w:ascii="Arial" w:eastAsia="Times New Roman" w:hAnsi="Arial" w:cs="Arial"/>
                <w:kern w:val="0"/>
                <w:sz w:val="19"/>
                <w:szCs w:val="19"/>
                <w:lang w:eastAsia="nl-NL"/>
                <w14:ligatures w14:val="none"/>
              </w:rPr>
              <w:br/>
              <w:t xml:space="preserve">        f. Verzamelcontainer worde</w:t>
            </w:r>
            <w:r w:rsidR="00E824A8" w:rsidRPr="008829D3">
              <w:rPr>
                <w:rFonts w:ascii="Arial" w:eastAsia="Times New Roman" w:hAnsi="Arial" w:cs="Arial"/>
                <w:kern w:val="0"/>
                <w:sz w:val="19"/>
                <w:szCs w:val="19"/>
                <w:lang w:eastAsia="nl-NL"/>
                <w14:ligatures w14:val="none"/>
              </w:rPr>
              <w:t xml:space="preserve">n </w:t>
            </w:r>
            <w:r w:rsidRPr="008829D3">
              <w:rPr>
                <w:rFonts w:ascii="Arial" w:eastAsia="Times New Roman" w:hAnsi="Arial" w:cs="Arial"/>
                <w:kern w:val="0"/>
                <w:sz w:val="19"/>
                <w:szCs w:val="19"/>
                <w:lang w:eastAsia="nl-NL"/>
                <w14:ligatures w14:val="none"/>
              </w:rPr>
              <w:t xml:space="preserve">niet werkend teruggezet en/of achter gelaten.       </w:t>
            </w:r>
            <w:r w:rsidRPr="008829D3">
              <w:rPr>
                <w:rFonts w:ascii="Arial" w:eastAsia="Times New Roman" w:hAnsi="Arial" w:cs="Arial"/>
                <w:kern w:val="0"/>
                <w:sz w:val="19"/>
                <w:szCs w:val="19"/>
                <w:lang w:eastAsia="nl-NL"/>
                <w14:ligatures w14:val="none"/>
              </w:rPr>
              <w:br/>
              <w:t xml:space="preserve">  2. Klachten met betrekking tot correct uitvoeren van de dienstverlening:</w:t>
            </w:r>
            <w:r w:rsidRPr="008829D3">
              <w:rPr>
                <w:rFonts w:ascii="Arial" w:eastAsia="Times New Roman" w:hAnsi="Arial" w:cs="Arial"/>
                <w:kern w:val="0"/>
                <w:sz w:val="19"/>
                <w:szCs w:val="19"/>
                <w:lang w:eastAsia="nl-NL"/>
                <w14:ligatures w14:val="none"/>
              </w:rPr>
              <w:br/>
              <w:t xml:space="preserve">         a. Gedrag van personeel op straat.</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 xml:space="preserve">Met betrekking tot klachten (meldingen) in groep 1 wordt vastgesteld of deze verwijtbaar zijn aan inschrijver. Klachten zijn niet verwijtbaar aan inschrijver indien: </w:t>
            </w:r>
            <w:r w:rsidRPr="008829D3">
              <w:rPr>
                <w:rFonts w:ascii="Arial" w:eastAsia="Times New Roman" w:hAnsi="Arial" w:cs="Arial"/>
                <w:kern w:val="0"/>
                <w:sz w:val="19"/>
                <w:szCs w:val="19"/>
                <w:lang w:eastAsia="nl-NL"/>
                <w14:ligatures w14:val="none"/>
              </w:rPr>
              <w:br/>
              <w:t xml:space="preserve">- Opdrachtgever besloten heeft om door omstandigheden de inzamelronde niet uit te laten voeren of niet af te ronden; </w:t>
            </w:r>
            <w:r w:rsidRPr="008829D3">
              <w:rPr>
                <w:rFonts w:ascii="Arial" w:eastAsia="Times New Roman" w:hAnsi="Arial" w:cs="Arial"/>
                <w:kern w:val="0"/>
                <w:sz w:val="19"/>
                <w:szCs w:val="19"/>
                <w:lang w:eastAsia="nl-NL"/>
                <w14:ligatures w14:val="none"/>
              </w:rPr>
              <w:br/>
              <w:t>- Opdrachtgever heeft besloten om (bijv. middels een nood-melding) verzamelcontainers buiten de gestelde tijden en/of dagen in te laten zamelen;</w:t>
            </w:r>
            <w:r w:rsidRPr="008829D3">
              <w:rPr>
                <w:rFonts w:ascii="Arial" w:eastAsia="Times New Roman" w:hAnsi="Arial" w:cs="Arial"/>
                <w:kern w:val="0"/>
                <w:sz w:val="19"/>
                <w:szCs w:val="19"/>
                <w:lang w:eastAsia="nl-NL"/>
                <w14:ligatures w14:val="none"/>
              </w:rPr>
              <w:br/>
              <w:t xml:space="preserve">- Inschrijver de verzamelcontainer en/of het bijgeplaatste </w:t>
            </w:r>
            <w:r w:rsidR="00150EF8" w:rsidRPr="008829D3">
              <w:rPr>
                <w:rFonts w:ascii="Arial" w:eastAsia="Times New Roman" w:hAnsi="Arial" w:cs="Arial"/>
                <w:kern w:val="0"/>
                <w:sz w:val="19"/>
                <w:szCs w:val="19"/>
                <w:lang w:eastAsia="nl-NL"/>
                <w14:ligatures w14:val="none"/>
              </w:rPr>
              <w:t xml:space="preserve">Glas </w:t>
            </w:r>
            <w:r w:rsidRPr="008829D3">
              <w:rPr>
                <w:rFonts w:ascii="Arial" w:eastAsia="Times New Roman" w:hAnsi="Arial" w:cs="Arial"/>
                <w:kern w:val="0"/>
                <w:sz w:val="19"/>
                <w:szCs w:val="19"/>
                <w:lang w:eastAsia="nl-NL"/>
                <w14:ligatures w14:val="none"/>
              </w:rPr>
              <w:t>op basis van dit programma van eisen niet mag ledigen resp. inzamelen;</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lastRenderedPageBreak/>
              <w:t xml:space="preserve">- Door inschrijver aangetoond wordt dat de klacht niet aan hem te wijten is. </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 xml:space="preserve">In alle andere gevallen wordt de klacht gezien als verwijtbaar aan inschrijver. Klachten in groep 2 worden altijd gezien als verwijtbaar aan inschrijver. </w:t>
            </w:r>
          </w:p>
        </w:tc>
      </w:tr>
      <w:tr w:rsidR="00FF5DE0" w:rsidRPr="008829D3" w14:paraId="2060E41F" w14:textId="77777777" w:rsidTr="008829D3">
        <w:trPr>
          <w:trHeight w:val="58"/>
        </w:trPr>
        <w:tc>
          <w:tcPr>
            <w:tcW w:w="704" w:type="dxa"/>
            <w:shd w:val="clear" w:color="auto" w:fill="auto"/>
            <w:noWrap/>
            <w:vAlign w:val="center"/>
            <w:hideMark/>
          </w:tcPr>
          <w:p w14:paraId="1A8DB93A" w14:textId="30759474" w:rsidR="00FF5DE0" w:rsidRPr="008829D3" w:rsidRDefault="00FF5DE0" w:rsidP="00FF5DE0">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lastRenderedPageBreak/>
              <w:t>IG-</w:t>
            </w:r>
            <w:r w:rsidR="000932BA" w:rsidRPr="008829D3">
              <w:rPr>
                <w:rFonts w:ascii="Arial" w:eastAsia="Times New Roman" w:hAnsi="Arial" w:cs="Arial"/>
                <w:kern w:val="0"/>
                <w:sz w:val="19"/>
                <w:szCs w:val="19"/>
                <w:lang w:eastAsia="nl-NL"/>
                <w14:ligatures w14:val="none"/>
              </w:rPr>
              <w:t>6</w:t>
            </w:r>
            <w:r w:rsidR="00EC77A4" w:rsidRPr="008829D3">
              <w:rPr>
                <w:rFonts w:ascii="Arial" w:eastAsia="Times New Roman" w:hAnsi="Arial" w:cs="Arial"/>
                <w:kern w:val="0"/>
                <w:sz w:val="19"/>
                <w:szCs w:val="19"/>
                <w:lang w:eastAsia="nl-NL"/>
                <w14:ligatures w14:val="none"/>
              </w:rPr>
              <w:t>4</w:t>
            </w:r>
          </w:p>
        </w:tc>
        <w:tc>
          <w:tcPr>
            <w:tcW w:w="14392" w:type="dxa"/>
            <w:shd w:val="clear" w:color="auto" w:fill="auto"/>
            <w:vAlign w:val="center"/>
            <w:hideMark/>
          </w:tcPr>
          <w:p w14:paraId="4A07980C" w14:textId="488AD02A" w:rsidR="00FF5DE0" w:rsidRPr="008829D3" w:rsidRDefault="00FF5DE0" w:rsidP="00FF5DE0">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inschrijver dient de door opdrachtgever als verwijtbaar aangemerkte klachten en meldingen op een zorgvuldige en correcte wijze en in beginsel dezelfde dag maar uiterlijk binnen 24 uur (zaterdagen en zon- en feestdagen uitgezonderd) af te handelen. In geval van bijvoorbeeld verwijtbare klachten over niet geledigde/volle verzamelcontainers wordt door opdrachtgever een vol-melding gemaakt. Deze vol-melding moet binnen de voor een vol-melding opgenomen hersteltermijn verholpen worden. </w:t>
            </w:r>
            <w:r w:rsidRPr="008829D3">
              <w:rPr>
                <w:rFonts w:ascii="Arial" w:eastAsia="Times New Roman" w:hAnsi="Arial" w:cs="Arial"/>
                <w:kern w:val="0"/>
                <w:sz w:val="19"/>
                <w:szCs w:val="19"/>
                <w:lang w:eastAsia="nl-NL"/>
                <w14:ligatures w14:val="none"/>
              </w:rPr>
              <w:br/>
              <w:t>Indien inschrijver inzake een aan hem verwijtbare klacht binnen de gestelde termijn niet tot de benodigde en gewenste actie overgaat, behoudt de opdrachtgever zich het recht voor de eventuele kosten welke door de opdrachtgever gemaakt moeten worden om de klacht te herstellen te verhalen op de inschrijver.</w:t>
            </w:r>
            <w:r w:rsidRPr="008829D3">
              <w:rPr>
                <w:rFonts w:ascii="Arial" w:eastAsia="Times New Roman" w:hAnsi="Arial" w:cs="Arial"/>
                <w:kern w:val="0"/>
                <w:sz w:val="19"/>
                <w:szCs w:val="19"/>
                <w:lang w:eastAsia="nl-NL"/>
                <w14:ligatures w14:val="none"/>
              </w:rPr>
              <w:br/>
              <w:t xml:space="preserve">Alle meldingen, vragen en/of klachten </w:t>
            </w:r>
            <w:r w:rsidR="00150EF8" w:rsidRPr="008829D3">
              <w:rPr>
                <w:rFonts w:ascii="Arial" w:eastAsia="Times New Roman" w:hAnsi="Arial" w:cs="Arial"/>
                <w:kern w:val="0"/>
                <w:sz w:val="19"/>
                <w:szCs w:val="19"/>
                <w:lang w:eastAsia="nl-NL"/>
                <w14:ligatures w14:val="none"/>
              </w:rPr>
              <w:t xml:space="preserve">die </w:t>
            </w:r>
            <w:r w:rsidRPr="008829D3">
              <w:rPr>
                <w:rFonts w:ascii="Arial" w:eastAsia="Times New Roman" w:hAnsi="Arial" w:cs="Arial"/>
                <w:kern w:val="0"/>
                <w:sz w:val="19"/>
                <w:szCs w:val="19"/>
                <w:lang w:eastAsia="nl-NL"/>
                <w14:ligatures w14:val="none"/>
              </w:rPr>
              <w:t xml:space="preserve">worden ontvangen en niet als relevant en/of niet verwijtbaar aan de inschrijver beschouwd worden, zullen door opdrachtgever afgehandeld worden. </w:t>
            </w:r>
          </w:p>
        </w:tc>
      </w:tr>
      <w:tr w:rsidR="00FF5DE0" w:rsidRPr="008829D3" w14:paraId="323F2A9E" w14:textId="77777777" w:rsidTr="008829D3">
        <w:trPr>
          <w:trHeight w:val="58"/>
        </w:trPr>
        <w:tc>
          <w:tcPr>
            <w:tcW w:w="704" w:type="dxa"/>
            <w:shd w:val="clear" w:color="auto" w:fill="auto"/>
            <w:noWrap/>
            <w:vAlign w:val="center"/>
            <w:hideMark/>
          </w:tcPr>
          <w:p w14:paraId="401C31FC" w14:textId="38CA0EC1" w:rsidR="00FF5DE0" w:rsidRPr="008829D3" w:rsidRDefault="00FF5DE0" w:rsidP="00FF5DE0">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0932BA" w:rsidRPr="008829D3">
              <w:rPr>
                <w:rFonts w:ascii="Arial" w:eastAsia="Times New Roman" w:hAnsi="Arial" w:cs="Arial"/>
                <w:kern w:val="0"/>
                <w:sz w:val="19"/>
                <w:szCs w:val="19"/>
                <w:lang w:eastAsia="nl-NL"/>
                <w14:ligatures w14:val="none"/>
              </w:rPr>
              <w:t>6</w:t>
            </w:r>
            <w:r w:rsidR="00EC77A4" w:rsidRPr="008829D3">
              <w:rPr>
                <w:rFonts w:ascii="Arial" w:eastAsia="Times New Roman" w:hAnsi="Arial" w:cs="Arial"/>
                <w:kern w:val="0"/>
                <w:sz w:val="19"/>
                <w:szCs w:val="19"/>
                <w:lang w:eastAsia="nl-NL"/>
                <w14:ligatures w14:val="none"/>
              </w:rPr>
              <w:t>5</w:t>
            </w:r>
          </w:p>
        </w:tc>
        <w:tc>
          <w:tcPr>
            <w:tcW w:w="14392" w:type="dxa"/>
            <w:shd w:val="clear" w:color="auto" w:fill="auto"/>
            <w:vAlign w:val="center"/>
            <w:hideMark/>
          </w:tcPr>
          <w:p w14:paraId="14B65748" w14:textId="59FEFC97" w:rsidR="00FF5DE0" w:rsidRPr="008829D3" w:rsidRDefault="00FF5DE0" w:rsidP="00FF5DE0">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stelt een meldpunt beschikbaar dat telefonisch bereikbaar is voor opdrachtgever voor het doorleggen van ontvangen verwijtbare klachten, verwijtbare meldingen en niet door opdrachtgever te beantwoorden vragen. Het contactpunt draagt zorg voor het adequaat oppakken en opvolgen/oplossen/beantwoorden van deze klachten, meldingen en vragen. </w:t>
            </w:r>
          </w:p>
        </w:tc>
      </w:tr>
      <w:tr w:rsidR="003A0079" w:rsidRPr="008829D3" w14:paraId="4F405A4E" w14:textId="77777777" w:rsidTr="008829D3">
        <w:trPr>
          <w:trHeight w:val="58"/>
        </w:trPr>
        <w:tc>
          <w:tcPr>
            <w:tcW w:w="704" w:type="dxa"/>
            <w:shd w:val="clear" w:color="auto" w:fill="auto"/>
            <w:noWrap/>
            <w:vAlign w:val="center"/>
          </w:tcPr>
          <w:p w14:paraId="3272A010" w14:textId="5E32D85E" w:rsidR="003A0079" w:rsidRPr="008829D3" w:rsidRDefault="00F05E40" w:rsidP="00FF5DE0">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IG-6</w:t>
            </w:r>
            <w:r w:rsidR="00EC77A4" w:rsidRPr="008829D3">
              <w:rPr>
                <w:rFonts w:ascii="Arial" w:eastAsia="Times New Roman" w:hAnsi="Arial" w:cs="Arial"/>
                <w:kern w:val="0"/>
                <w:sz w:val="19"/>
                <w:szCs w:val="19"/>
                <w:lang w:eastAsia="nl-NL"/>
                <w14:ligatures w14:val="none"/>
              </w:rPr>
              <w:t>6</w:t>
            </w:r>
          </w:p>
        </w:tc>
        <w:tc>
          <w:tcPr>
            <w:tcW w:w="14392" w:type="dxa"/>
            <w:shd w:val="clear" w:color="auto" w:fill="auto"/>
            <w:vAlign w:val="center"/>
          </w:tcPr>
          <w:p w14:paraId="72736040" w14:textId="0D7A6502" w:rsidR="003A0079" w:rsidRPr="008829D3" w:rsidRDefault="003A0079" w:rsidP="00FF5DE0">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Opdrachtgever kan rechtstreeks met de afdeling planning van de inschrijver en het betreffende inzamelvoertuig bellen gedurende de inzameldagen over klachten en meldingen die zijn ontvangen. Waarbij binnen maximaal 30 minuten gehoor wordt gegeven aan de inkomende oproep en/of op een gemiste oproep gereageerd wordt.</w:t>
            </w:r>
          </w:p>
        </w:tc>
      </w:tr>
      <w:tr w:rsidR="00FF5DE0" w:rsidRPr="008829D3" w14:paraId="19B8776E" w14:textId="77777777" w:rsidTr="00EC77A4">
        <w:trPr>
          <w:trHeight w:val="281"/>
        </w:trPr>
        <w:tc>
          <w:tcPr>
            <w:tcW w:w="704" w:type="dxa"/>
            <w:shd w:val="clear" w:color="auto" w:fill="auto"/>
            <w:noWrap/>
            <w:vAlign w:val="center"/>
            <w:hideMark/>
          </w:tcPr>
          <w:p w14:paraId="3C52B17C" w14:textId="44B7D826" w:rsidR="00FF5DE0" w:rsidRPr="008829D3" w:rsidRDefault="00FF5DE0" w:rsidP="00FF5DE0">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67</w:t>
            </w:r>
          </w:p>
        </w:tc>
        <w:tc>
          <w:tcPr>
            <w:tcW w:w="14392" w:type="dxa"/>
            <w:shd w:val="clear" w:color="auto" w:fill="auto"/>
            <w:vAlign w:val="center"/>
            <w:hideMark/>
          </w:tcPr>
          <w:p w14:paraId="4B6FC3D4" w14:textId="4AF4B6DD" w:rsidR="00FF5DE0" w:rsidRPr="008829D3" w:rsidRDefault="00FF5DE0" w:rsidP="00FF5DE0">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dient de navolgende respons tijden te realiseren bij het opvolgen van klachten, meldingen en vragen die </w:t>
            </w:r>
            <w:r w:rsidR="00176A80" w:rsidRPr="008829D3">
              <w:rPr>
                <w:rFonts w:ascii="Arial" w:eastAsia="Times New Roman" w:hAnsi="Arial" w:cs="Arial"/>
                <w:kern w:val="0"/>
                <w:sz w:val="19"/>
                <w:szCs w:val="19"/>
                <w:lang w:eastAsia="nl-NL"/>
                <w14:ligatures w14:val="none"/>
              </w:rPr>
              <w:t xml:space="preserve">bij </w:t>
            </w:r>
            <w:r w:rsidRPr="008829D3">
              <w:rPr>
                <w:rFonts w:ascii="Arial" w:eastAsia="Times New Roman" w:hAnsi="Arial" w:cs="Arial"/>
                <w:kern w:val="0"/>
                <w:sz w:val="19"/>
                <w:szCs w:val="19"/>
                <w:lang w:eastAsia="nl-NL"/>
                <w14:ligatures w14:val="none"/>
              </w:rPr>
              <w:t>opdrachtgever bij het meldpunt zijn ingediend:</w:t>
            </w:r>
            <w:r w:rsidRPr="008829D3">
              <w:rPr>
                <w:rFonts w:ascii="Arial" w:eastAsia="Times New Roman" w:hAnsi="Arial" w:cs="Arial"/>
                <w:kern w:val="0"/>
                <w:sz w:val="19"/>
                <w:szCs w:val="19"/>
                <w:lang w:eastAsia="nl-NL"/>
                <w14:ligatures w14:val="none"/>
              </w:rPr>
              <w:br/>
              <w:t xml:space="preserve">- Ingediend tijdens de inzamelwerkzaamheden: eerste telefonische reactie richting opdrachtgever uiterlijk binnen 2 uur na afronding van de op die dag uit te voeren inzamelactiviteiten; </w:t>
            </w:r>
            <w:r w:rsidRPr="008829D3">
              <w:rPr>
                <w:rFonts w:ascii="Arial" w:eastAsia="Times New Roman" w:hAnsi="Arial" w:cs="Arial"/>
                <w:kern w:val="0"/>
                <w:sz w:val="19"/>
                <w:szCs w:val="19"/>
                <w:lang w:eastAsia="nl-NL"/>
                <w14:ligatures w14:val="none"/>
              </w:rPr>
              <w:br/>
              <w:t>- Ingediend na de inzamelwerkzaamheden: eerste telefonische reactie richting opdrachtgever uiterlijk op de volgende werkdag voor 14:00 uur.</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Inschrijver dient de navolgende service levels te realiseren bij het opvolgen van klachten, meldingen en vragen die door opdrachtgever bij het meldpunt zijn ingediend:</w:t>
            </w:r>
            <w:r w:rsidRPr="008829D3">
              <w:rPr>
                <w:rFonts w:ascii="Arial" w:eastAsia="Times New Roman" w:hAnsi="Arial" w:cs="Arial"/>
                <w:kern w:val="0"/>
                <w:sz w:val="19"/>
                <w:szCs w:val="19"/>
                <w:lang w:eastAsia="nl-NL"/>
                <w14:ligatures w14:val="none"/>
              </w:rPr>
              <w:br/>
              <w:t xml:space="preserve">- Ingediende vragen dienen zo veel mogelijk direct tijdens de eerste telefonische reactie beantwoord te worden. Uiterlijke termijn voor het beantwoorden van een vraag is binnen 2 uur na de eerste telefonische reactie. </w:t>
            </w:r>
            <w:r w:rsidRPr="008829D3">
              <w:rPr>
                <w:rFonts w:ascii="Arial" w:eastAsia="Times New Roman" w:hAnsi="Arial" w:cs="Arial"/>
                <w:kern w:val="0"/>
                <w:sz w:val="19"/>
                <w:szCs w:val="19"/>
                <w:lang w:eastAsia="nl-NL"/>
                <w14:ligatures w14:val="none"/>
              </w:rPr>
              <w:br/>
              <w:t xml:space="preserve">- Binnenkomende klachten en/of meldingen dienen door inschrijver opgelost te worden binnen 24 uur. Dit is inclusief telefonische terugkoppeling naar de opdrachtgever.   </w:t>
            </w:r>
          </w:p>
        </w:tc>
      </w:tr>
      <w:tr w:rsidR="00FF5DE0" w:rsidRPr="008829D3" w14:paraId="1F9E3523" w14:textId="77777777" w:rsidTr="008829D3">
        <w:trPr>
          <w:trHeight w:val="58"/>
        </w:trPr>
        <w:tc>
          <w:tcPr>
            <w:tcW w:w="704" w:type="dxa"/>
            <w:shd w:val="clear" w:color="auto" w:fill="auto"/>
            <w:noWrap/>
            <w:vAlign w:val="center"/>
            <w:hideMark/>
          </w:tcPr>
          <w:p w14:paraId="54CA8183" w14:textId="2467633F" w:rsidR="00FF5DE0" w:rsidRPr="008829D3" w:rsidRDefault="00FF5DE0" w:rsidP="00FF5DE0">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IG-</w:t>
            </w:r>
            <w:r w:rsidR="00EC77A4" w:rsidRPr="008829D3">
              <w:rPr>
                <w:rFonts w:ascii="Arial" w:eastAsia="Times New Roman" w:hAnsi="Arial" w:cs="Arial"/>
                <w:kern w:val="0"/>
                <w:sz w:val="19"/>
                <w:szCs w:val="19"/>
                <w:lang w:eastAsia="nl-NL"/>
                <w14:ligatures w14:val="none"/>
              </w:rPr>
              <w:t>68</w:t>
            </w:r>
          </w:p>
        </w:tc>
        <w:tc>
          <w:tcPr>
            <w:tcW w:w="14392" w:type="dxa"/>
            <w:shd w:val="clear" w:color="auto" w:fill="auto"/>
            <w:vAlign w:val="center"/>
            <w:hideMark/>
          </w:tcPr>
          <w:p w14:paraId="77D77486" w14:textId="3598B4AF" w:rsidR="00FF5DE0" w:rsidRPr="008829D3" w:rsidRDefault="00FF5DE0" w:rsidP="00FF5DE0">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Indien het beantwoorden van de betreffende vraag, klacht of melding niet mogelijk is binnen de opgenomen termijn dient inschrijver in overleg met opdrachtgever, naar redelijkheid en billijkheid, tot een oplossing te komen.</w:t>
            </w:r>
          </w:p>
        </w:tc>
      </w:tr>
    </w:tbl>
    <w:p w14:paraId="27D27A85" w14:textId="77777777" w:rsidR="006D5EA7" w:rsidRPr="00D73829" w:rsidRDefault="006D5EA7">
      <w:pPr>
        <w:rPr>
          <w:rFonts w:ascii="Arial" w:hAnsi="Arial" w:cs="Arial"/>
        </w:rPr>
      </w:pPr>
    </w:p>
    <w:p w14:paraId="6A31AEE9" w14:textId="77777777" w:rsidR="001F1713" w:rsidRPr="00D73829" w:rsidRDefault="001F1713">
      <w:pPr>
        <w:rPr>
          <w:rFonts w:ascii="Arial" w:hAnsi="Arial" w:cs="Arial"/>
        </w:rPr>
      </w:pPr>
      <w:bookmarkStart w:id="3" w:name="RANGE!A1:B20"/>
      <w:r w:rsidRPr="00D73829">
        <w:rPr>
          <w:rFonts w:ascii="Arial" w:hAnsi="Arial" w:cs="Arial"/>
        </w:rPr>
        <w:br w:type="page"/>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0"/>
        <w:gridCol w:w="14223"/>
      </w:tblGrid>
      <w:tr w:rsidR="004C4CA3" w:rsidRPr="00D73829" w14:paraId="11D9ADAF" w14:textId="77777777" w:rsidTr="007807F1">
        <w:trPr>
          <w:trHeight w:val="720"/>
        </w:trPr>
        <w:tc>
          <w:tcPr>
            <w:tcW w:w="15163" w:type="dxa"/>
            <w:gridSpan w:val="2"/>
            <w:shd w:val="clear" w:color="000000" w:fill="3366FF"/>
            <w:vAlign w:val="center"/>
            <w:hideMark/>
          </w:tcPr>
          <w:p w14:paraId="617648F4" w14:textId="191FA956" w:rsidR="004C4CA3" w:rsidRPr="00D73829" w:rsidRDefault="004C4CA3" w:rsidP="004C4CA3">
            <w:pPr>
              <w:spacing w:after="0" w:line="240" w:lineRule="auto"/>
              <w:rPr>
                <w:rFonts w:ascii="Arial" w:eastAsia="Times New Roman" w:hAnsi="Arial" w:cs="Arial"/>
                <w:b/>
                <w:bCs/>
                <w:color w:val="FFFFFF"/>
                <w:kern w:val="0"/>
                <w:sz w:val="28"/>
                <w:szCs w:val="28"/>
                <w:lang w:eastAsia="nl-NL"/>
                <w14:ligatures w14:val="none"/>
              </w:rPr>
            </w:pPr>
            <w:r w:rsidRPr="00D73829">
              <w:rPr>
                <w:rFonts w:ascii="Arial" w:eastAsia="Times New Roman" w:hAnsi="Arial" w:cs="Arial"/>
                <w:b/>
                <w:bCs/>
                <w:color w:val="FFFFFF"/>
                <w:kern w:val="0"/>
                <w:sz w:val="28"/>
                <w:szCs w:val="28"/>
                <w:lang w:eastAsia="nl-NL"/>
                <w14:ligatures w14:val="none"/>
              </w:rPr>
              <w:lastRenderedPageBreak/>
              <w:t>Programma van eise</w:t>
            </w:r>
            <w:r w:rsidRPr="00D73829">
              <w:rPr>
                <w:rFonts w:ascii="Arial" w:eastAsia="Times New Roman" w:hAnsi="Arial" w:cs="Arial"/>
                <w:b/>
                <w:bCs/>
                <w:color w:val="FFFFFF" w:themeColor="background1"/>
                <w:kern w:val="0"/>
                <w:sz w:val="28"/>
                <w:szCs w:val="28"/>
                <w:lang w:eastAsia="nl-NL"/>
                <w14:ligatures w14:val="none"/>
              </w:rPr>
              <w:t xml:space="preserve">n </w:t>
            </w:r>
            <w:r w:rsidR="00FF5DE0" w:rsidRPr="00D73829">
              <w:rPr>
                <w:rFonts w:ascii="Arial" w:eastAsia="Times New Roman" w:hAnsi="Arial" w:cs="Arial"/>
                <w:b/>
                <w:bCs/>
                <w:color w:val="FFFFFF" w:themeColor="background1"/>
                <w:kern w:val="0"/>
                <w:sz w:val="28"/>
                <w:szCs w:val="28"/>
                <w:lang w:eastAsia="nl-NL"/>
                <w14:ligatures w14:val="none"/>
              </w:rPr>
              <w:t>Glas</w:t>
            </w:r>
            <w:r w:rsidRPr="00D73829">
              <w:rPr>
                <w:rFonts w:ascii="Arial" w:eastAsia="Times New Roman" w:hAnsi="Arial" w:cs="Arial"/>
                <w:b/>
                <w:bCs/>
                <w:color w:val="FFFFFF"/>
                <w:kern w:val="0"/>
                <w:sz w:val="28"/>
                <w:szCs w:val="28"/>
                <w:lang w:eastAsia="nl-NL"/>
                <w14:ligatures w14:val="none"/>
              </w:rPr>
              <w:br/>
              <w:t>Eisen verwerking</w:t>
            </w:r>
            <w:bookmarkEnd w:id="3"/>
          </w:p>
        </w:tc>
      </w:tr>
      <w:tr w:rsidR="004C4CA3" w:rsidRPr="008829D3" w14:paraId="5673E99B" w14:textId="77777777" w:rsidTr="007807F1">
        <w:trPr>
          <w:trHeight w:val="285"/>
        </w:trPr>
        <w:tc>
          <w:tcPr>
            <w:tcW w:w="940" w:type="dxa"/>
            <w:shd w:val="clear" w:color="000000" w:fill="3366FF"/>
            <w:vAlign w:val="center"/>
            <w:hideMark/>
          </w:tcPr>
          <w:p w14:paraId="66E8BB68" w14:textId="77777777" w:rsidR="004C4CA3" w:rsidRPr="008829D3" w:rsidRDefault="004C4CA3" w:rsidP="004C4CA3">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xml:space="preserve">Nr. </w:t>
            </w:r>
          </w:p>
        </w:tc>
        <w:tc>
          <w:tcPr>
            <w:tcW w:w="14223" w:type="dxa"/>
            <w:shd w:val="clear" w:color="000000" w:fill="3366FF"/>
            <w:vAlign w:val="center"/>
            <w:hideMark/>
          </w:tcPr>
          <w:p w14:paraId="096A84C3" w14:textId="77777777" w:rsidR="004C4CA3" w:rsidRPr="008829D3" w:rsidRDefault="004C4CA3" w:rsidP="004C4CA3">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Algemeen</w:t>
            </w:r>
          </w:p>
        </w:tc>
      </w:tr>
      <w:tr w:rsidR="004C4CA3" w:rsidRPr="008829D3" w14:paraId="5569BE53" w14:textId="77777777" w:rsidTr="007807F1">
        <w:trPr>
          <w:trHeight w:val="285"/>
        </w:trPr>
        <w:tc>
          <w:tcPr>
            <w:tcW w:w="940" w:type="dxa"/>
            <w:shd w:val="clear" w:color="auto" w:fill="auto"/>
            <w:vAlign w:val="center"/>
            <w:hideMark/>
          </w:tcPr>
          <w:p w14:paraId="37D5C510" w14:textId="77777777" w:rsidR="004C4CA3" w:rsidRPr="008829D3" w:rsidRDefault="004C4CA3" w:rsidP="004C4C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VG-1</w:t>
            </w:r>
          </w:p>
        </w:tc>
        <w:tc>
          <w:tcPr>
            <w:tcW w:w="14223" w:type="dxa"/>
            <w:shd w:val="clear" w:color="auto" w:fill="auto"/>
            <w:vAlign w:val="center"/>
            <w:hideMark/>
          </w:tcPr>
          <w:p w14:paraId="1EF5C3EB" w14:textId="0584DEFD" w:rsidR="004C4CA3" w:rsidRPr="008829D3" w:rsidRDefault="004C4CA3" w:rsidP="004C4C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verwerkt de volledige hoeveelheid voor opdrachtgever ingezameld en voor verwerking aangeboden </w:t>
            </w:r>
            <w:r w:rsidR="00785CDE"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w:t>
            </w:r>
          </w:p>
        </w:tc>
      </w:tr>
      <w:tr w:rsidR="004C4CA3" w:rsidRPr="008829D3" w14:paraId="7787D34E" w14:textId="77777777" w:rsidTr="007807F1">
        <w:trPr>
          <w:trHeight w:val="87"/>
        </w:trPr>
        <w:tc>
          <w:tcPr>
            <w:tcW w:w="940" w:type="dxa"/>
            <w:shd w:val="clear" w:color="auto" w:fill="auto"/>
            <w:vAlign w:val="center"/>
            <w:hideMark/>
          </w:tcPr>
          <w:p w14:paraId="54B75995" w14:textId="77777777" w:rsidR="004C4CA3" w:rsidRPr="008829D3" w:rsidRDefault="004C4CA3" w:rsidP="004C4C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VG-2</w:t>
            </w:r>
          </w:p>
        </w:tc>
        <w:tc>
          <w:tcPr>
            <w:tcW w:w="14223" w:type="dxa"/>
            <w:shd w:val="clear" w:color="auto" w:fill="auto"/>
            <w:vAlign w:val="center"/>
            <w:hideMark/>
          </w:tcPr>
          <w:p w14:paraId="18F48465" w14:textId="1ECA5C22" w:rsidR="004C4CA3" w:rsidRPr="008829D3" w:rsidRDefault="00176A80" w:rsidP="004C4C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Het </w:t>
            </w:r>
            <w:r w:rsidR="004C4CA3" w:rsidRPr="008829D3">
              <w:rPr>
                <w:rFonts w:ascii="Arial" w:eastAsia="Times New Roman" w:hAnsi="Arial" w:cs="Arial"/>
                <w:kern w:val="0"/>
                <w:sz w:val="19"/>
                <w:szCs w:val="19"/>
                <w:lang w:eastAsia="nl-NL"/>
                <w14:ligatures w14:val="none"/>
              </w:rPr>
              <w:t xml:space="preserve">voor opdrachtgever ingezamelde </w:t>
            </w:r>
            <w:r w:rsidR="00FF5DE0" w:rsidRPr="008829D3">
              <w:rPr>
                <w:rFonts w:ascii="Arial" w:eastAsia="Times New Roman" w:hAnsi="Arial" w:cs="Arial"/>
                <w:kern w:val="0"/>
                <w:sz w:val="19"/>
                <w:szCs w:val="19"/>
                <w:lang w:eastAsia="nl-NL"/>
                <w14:ligatures w14:val="none"/>
              </w:rPr>
              <w:t>Glas en Vlakglas</w:t>
            </w:r>
            <w:r w:rsidR="004C4CA3" w:rsidRPr="008829D3">
              <w:rPr>
                <w:rFonts w:ascii="Arial" w:eastAsia="Times New Roman" w:hAnsi="Arial" w:cs="Arial"/>
                <w:kern w:val="0"/>
                <w:sz w:val="19"/>
                <w:szCs w:val="19"/>
                <w:lang w:eastAsia="nl-NL"/>
                <w14:ligatures w14:val="none"/>
              </w:rPr>
              <w:t xml:space="preserve"> moet verwerkt worden door inschrijver conform de betreffende Landelijk afvalbeheerplan 2009-202</w:t>
            </w:r>
            <w:r w:rsidR="008C67D9" w:rsidRPr="008829D3">
              <w:rPr>
                <w:rFonts w:ascii="Arial" w:eastAsia="Times New Roman" w:hAnsi="Arial" w:cs="Arial"/>
                <w:kern w:val="0"/>
                <w:sz w:val="19"/>
                <w:szCs w:val="19"/>
                <w:lang w:eastAsia="nl-NL"/>
                <w14:ligatures w14:val="none"/>
              </w:rPr>
              <w:t>3</w:t>
            </w:r>
            <w:r w:rsidR="00FF5DE0" w:rsidRPr="008829D3">
              <w:rPr>
                <w:rFonts w:ascii="Arial" w:eastAsia="Times New Roman" w:hAnsi="Arial" w:cs="Arial"/>
                <w:kern w:val="0"/>
                <w:sz w:val="19"/>
                <w:szCs w:val="19"/>
                <w:lang w:eastAsia="nl-NL"/>
                <w14:ligatures w14:val="none"/>
              </w:rPr>
              <w:t xml:space="preserve"> inclusief verleningen (</w:t>
            </w:r>
            <w:r w:rsidR="004C4CA3" w:rsidRPr="008829D3">
              <w:rPr>
                <w:rFonts w:ascii="Arial" w:eastAsia="Times New Roman" w:hAnsi="Arial" w:cs="Arial"/>
                <w:kern w:val="0"/>
                <w:sz w:val="19"/>
                <w:szCs w:val="19"/>
                <w:lang w:eastAsia="nl-NL"/>
                <w14:ligatures w14:val="none"/>
              </w:rPr>
              <w:t xml:space="preserve">LAP3 en eventuele opvolgers daarvan) en de Wet Milieubeheer (incl. eventuele opvolgers daarvan) op doelmatige en milieu hygiënisch verantwoorde wijze. De verwerking dient, per afvalstroom, plaats te vinden conform de voorkeursvolgorde als aangenomen in de wet Milieubeheer artikel 10.4 (Ladder van Lansink).  </w:t>
            </w:r>
          </w:p>
        </w:tc>
      </w:tr>
      <w:tr w:rsidR="004C4CA3" w:rsidRPr="008829D3" w14:paraId="7994FF2D" w14:textId="77777777" w:rsidTr="007807F1">
        <w:trPr>
          <w:trHeight w:val="212"/>
        </w:trPr>
        <w:tc>
          <w:tcPr>
            <w:tcW w:w="940" w:type="dxa"/>
            <w:shd w:val="clear" w:color="auto" w:fill="auto"/>
            <w:vAlign w:val="center"/>
            <w:hideMark/>
          </w:tcPr>
          <w:p w14:paraId="30C25584" w14:textId="77777777" w:rsidR="004C4CA3" w:rsidRPr="008829D3" w:rsidRDefault="004C4CA3" w:rsidP="004C4C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VG-3</w:t>
            </w:r>
          </w:p>
        </w:tc>
        <w:tc>
          <w:tcPr>
            <w:tcW w:w="14223" w:type="dxa"/>
            <w:shd w:val="clear" w:color="auto" w:fill="auto"/>
            <w:vAlign w:val="center"/>
            <w:hideMark/>
          </w:tcPr>
          <w:p w14:paraId="2A577E4C" w14:textId="2CA53539" w:rsidR="004C4CA3" w:rsidRPr="008829D3" w:rsidRDefault="004C4CA3" w:rsidP="004C4C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vervuiling uit het voor opdrachtgever ingezamelde en ter verwerking aangeboden </w:t>
            </w:r>
            <w:r w:rsidR="00785CDE" w:rsidRPr="008829D3">
              <w:rPr>
                <w:rFonts w:ascii="Arial" w:eastAsia="Times New Roman" w:hAnsi="Arial" w:cs="Arial"/>
                <w:kern w:val="0"/>
                <w:sz w:val="19"/>
                <w:szCs w:val="19"/>
                <w:lang w:eastAsia="nl-NL"/>
                <w14:ligatures w14:val="none"/>
              </w:rPr>
              <w:t>Glas en/of Vlakglas</w:t>
            </w:r>
            <w:r w:rsidRPr="008829D3">
              <w:rPr>
                <w:rFonts w:ascii="Arial" w:eastAsia="Times New Roman" w:hAnsi="Arial" w:cs="Arial"/>
                <w:kern w:val="0"/>
                <w:sz w:val="19"/>
                <w:szCs w:val="19"/>
                <w:lang w:eastAsia="nl-NL"/>
                <w14:ligatures w14:val="none"/>
              </w:rPr>
              <w:t xml:space="preserve">, welke na de uitgevoerde behandelingen alleen nog maar geschikt is voor verbranding, zal worden verwerkt in een afvalverbrandingsinstallatie die voldoet aan de R1 status conform de Kaderrichtlijn afvalstoffen (KRA). </w:t>
            </w:r>
          </w:p>
        </w:tc>
      </w:tr>
      <w:tr w:rsidR="004C4CA3" w:rsidRPr="008829D3" w14:paraId="20962929" w14:textId="77777777" w:rsidTr="007807F1">
        <w:trPr>
          <w:trHeight w:val="490"/>
        </w:trPr>
        <w:tc>
          <w:tcPr>
            <w:tcW w:w="940" w:type="dxa"/>
            <w:shd w:val="clear" w:color="auto" w:fill="auto"/>
            <w:vAlign w:val="center"/>
            <w:hideMark/>
          </w:tcPr>
          <w:p w14:paraId="640E4BD2" w14:textId="77777777" w:rsidR="004C4CA3" w:rsidRPr="008829D3" w:rsidRDefault="004C4CA3" w:rsidP="004C4C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VG-4</w:t>
            </w:r>
          </w:p>
        </w:tc>
        <w:tc>
          <w:tcPr>
            <w:tcW w:w="14223" w:type="dxa"/>
            <w:shd w:val="clear" w:color="auto" w:fill="auto"/>
            <w:vAlign w:val="center"/>
            <w:hideMark/>
          </w:tcPr>
          <w:p w14:paraId="137F957A" w14:textId="1A16E72E" w:rsidR="004C4CA3" w:rsidRPr="008829D3" w:rsidRDefault="004C4CA3" w:rsidP="004C4C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geeft bij de inschrijving aan op welke verwerkingslocatie (naam, adres, postcode en plaats) de verwerking van </w:t>
            </w:r>
            <w:r w:rsidR="00785CDE"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w:t>
            </w:r>
            <w:r w:rsidR="00785CDE" w:rsidRPr="008829D3">
              <w:rPr>
                <w:rFonts w:ascii="Arial" w:eastAsia="Times New Roman" w:hAnsi="Arial" w:cs="Arial"/>
                <w:kern w:val="0"/>
                <w:sz w:val="19"/>
                <w:szCs w:val="19"/>
                <w:lang w:eastAsia="nl-NL"/>
                <w14:ligatures w14:val="none"/>
              </w:rPr>
              <w:t xml:space="preserve">Glas en/of Vlakglas </w:t>
            </w:r>
            <w:r w:rsidRPr="008829D3">
              <w:rPr>
                <w:rFonts w:ascii="Arial" w:eastAsia="Times New Roman" w:hAnsi="Arial" w:cs="Arial"/>
                <w:kern w:val="0"/>
                <w:sz w:val="19"/>
                <w:szCs w:val="19"/>
                <w:lang w:eastAsia="nl-NL"/>
                <w14:ligatures w14:val="none"/>
              </w:rPr>
              <w:t>plaatsvindt, alsmede de wijze van verwerken, rekening houdend met de indeling Wet milieubeheer artikel 10.4. Van de bij inschrijving aangeboden verwerkingslocatie, kan alleen worden afgeweken na uitdrukkelijke en schriftelijke goedkeuring door opdrachtgever. Voordat de nieuwe verwerkingslocatie in gebruik genomen wordt moet inschrijver aantonen dat aan alle eisen uit dit programma van eisen voldaan wordt. Wijziging door de inschrijver van de verwerkingslocatie zal niet leiden tot verhoging van de tarieven / prijzen.</w:t>
            </w:r>
          </w:p>
        </w:tc>
      </w:tr>
      <w:tr w:rsidR="004C4CA3" w:rsidRPr="008829D3" w14:paraId="2BEEDD0B" w14:textId="77777777" w:rsidTr="007807F1">
        <w:trPr>
          <w:trHeight w:val="549"/>
        </w:trPr>
        <w:tc>
          <w:tcPr>
            <w:tcW w:w="940" w:type="dxa"/>
            <w:shd w:val="clear" w:color="auto" w:fill="auto"/>
            <w:vAlign w:val="center"/>
            <w:hideMark/>
          </w:tcPr>
          <w:p w14:paraId="3BB5DA71" w14:textId="77777777" w:rsidR="004C4CA3" w:rsidRPr="008829D3" w:rsidRDefault="004C4CA3" w:rsidP="004C4C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VG-5</w:t>
            </w:r>
          </w:p>
        </w:tc>
        <w:tc>
          <w:tcPr>
            <w:tcW w:w="14223" w:type="dxa"/>
            <w:shd w:val="clear" w:color="auto" w:fill="auto"/>
            <w:vAlign w:val="center"/>
            <w:hideMark/>
          </w:tcPr>
          <w:p w14:paraId="4A8A0501" w14:textId="543D3BA6" w:rsidR="004C4CA3" w:rsidRPr="008829D3" w:rsidRDefault="004C4CA3" w:rsidP="004C4C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Uiterlijk 1 maand voor de aanvang van de uitvoering van de opdracht moet inschrijver een geldige omgevingsvergunning voor de verwerkingsinrichting(en) en/of de locatie(s) waar (delen van) de verwerking plaats vindt overleggen aan opdrachtgever. Uit deze vergunning(en) moet duidelijk blijken dat de jaarlijks door opdrachtgever voor verwerken aan te bieden hoeveelheid </w:t>
            </w:r>
            <w:r w:rsidR="00176A80" w:rsidRPr="008829D3">
              <w:rPr>
                <w:rFonts w:ascii="Arial" w:eastAsia="Times New Roman" w:hAnsi="Arial" w:cs="Arial"/>
                <w:kern w:val="0"/>
                <w:sz w:val="19"/>
                <w:szCs w:val="19"/>
                <w:lang w:eastAsia="nl-NL"/>
                <w14:ligatures w14:val="none"/>
              </w:rPr>
              <w:t xml:space="preserve">Glas en Vlakglas </w:t>
            </w:r>
            <w:r w:rsidRPr="008829D3">
              <w:rPr>
                <w:rFonts w:ascii="Arial" w:eastAsia="Times New Roman" w:hAnsi="Arial" w:cs="Arial"/>
                <w:kern w:val="0"/>
                <w:sz w:val="19"/>
                <w:szCs w:val="19"/>
                <w:lang w:eastAsia="nl-NL"/>
                <w14:ligatures w14:val="none"/>
              </w:rPr>
              <w:t>past binnen de vigerende vergunning.</w:t>
            </w:r>
          </w:p>
        </w:tc>
      </w:tr>
      <w:tr w:rsidR="004C4CA3" w:rsidRPr="008829D3" w14:paraId="2C3D71A8" w14:textId="77777777" w:rsidTr="007807F1">
        <w:trPr>
          <w:trHeight w:val="251"/>
        </w:trPr>
        <w:tc>
          <w:tcPr>
            <w:tcW w:w="940" w:type="dxa"/>
            <w:shd w:val="clear" w:color="auto" w:fill="auto"/>
            <w:noWrap/>
            <w:vAlign w:val="center"/>
            <w:hideMark/>
          </w:tcPr>
          <w:p w14:paraId="05A2B522" w14:textId="1C550D2C" w:rsidR="004C4CA3" w:rsidRPr="008829D3" w:rsidRDefault="004C4CA3" w:rsidP="004C4C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w:t>
            </w:r>
            <w:r w:rsidR="00304B11" w:rsidRPr="008829D3">
              <w:rPr>
                <w:rFonts w:ascii="Arial" w:eastAsia="Times New Roman" w:hAnsi="Arial" w:cs="Arial"/>
                <w:kern w:val="0"/>
                <w:sz w:val="19"/>
                <w:szCs w:val="19"/>
                <w:lang w:eastAsia="nl-NL"/>
                <w14:ligatures w14:val="none"/>
              </w:rPr>
              <w:t>G</w:t>
            </w:r>
            <w:r w:rsidRPr="008829D3">
              <w:rPr>
                <w:rFonts w:ascii="Arial" w:eastAsia="Times New Roman" w:hAnsi="Arial" w:cs="Arial"/>
                <w:kern w:val="0"/>
                <w:sz w:val="19"/>
                <w:szCs w:val="19"/>
                <w:lang w:eastAsia="nl-NL"/>
                <w14:ligatures w14:val="none"/>
              </w:rPr>
              <w:t>-</w:t>
            </w:r>
            <w:r w:rsidR="000932BA" w:rsidRPr="008829D3">
              <w:rPr>
                <w:rFonts w:ascii="Arial" w:eastAsia="Times New Roman" w:hAnsi="Arial" w:cs="Arial"/>
                <w:kern w:val="0"/>
                <w:sz w:val="19"/>
                <w:szCs w:val="19"/>
                <w:lang w:eastAsia="nl-NL"/>
                <w14:ligatures w14:val="none"/>
              </w:rPr>
              <w:t>6</w:t>
            </w:r>
          </w:p>
        </w:tc>
        <w:tc>
          <w:tcPr>
            <w:tcW w:w="14223" w:type="dxa"/>
            <w:shd w:val="clear" w:color="auto" w:fill="auto"/>
            <w:vAlign w:val="center"/>
            <w:hideMark/>
          </w:tcPr>
          <w:p w14:paraId="4E0B8D6D" w14:textId="57450B23" w:rsidR="004C4CA3" w:rsidRPr="008829D3" w:rsidRDefault="004C4CA3" w:rsidP="004C4C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Verwerking dient te geschieden door een erkende (= </w:t>
            </w:r>
            <w:r w:rsidR="00785CDE" w:rsidRPr="008829D3">
              <w:rPr>
                <w:rFonts w:ascii="Arial" w:eastAsia="Times New Roman" w:hAnsi="Arial" w:cs="Arial"/>
                <w:kern w:val="0"/>
                <w:sz w:val="19"/>
                <w:szCs w:val="19"/>
                <w:lang w:eastAsia="nl-NL"/>
                <w14:ligatures w14:val="none"/>
              </w:rPr>
              <w:t xml:space="preserve">Verpact (voorheen </w:t>
            </w:r>
            <w:r w:rsidRPr="008829D3">
              <w:rPr>
                <w:rFonts w:ascii="Arial" w:eastAsia="Times New Roman" w:hAnsi="Arial" w:cs="Arial"/>
                <w:kern w:val="0"/>
                <w:sz w:val="19"/>
                <w:szCs w:val="19"/>
                <w:lang w:eastAsia="nl-NL"/>
                <w14:ligatures w14:val="none"/>
              </w:rPr>
              <w:t>Nedvang</w:t>
            </w:r>
            <w:r w:rsidR="00785CDE" w:rsidRPr="008829D3">
              <w:rPr>
                <w:rFonts w:ascii="Arial" w:eastAsia="Times New Roman" w:hAnsi="Arial" w:cs="Arial"/>
                <w:kern w:val="0"/>
                <w:sz w:val="19"/>
                <w:szCs w:val="19"/>
                <w:lang w:eastAsia="nl-NL"/>
                <w14:ligatures w14:val="none"/>
              </w:rPr>
              <w:t>)</w:t>
            </w:r>
            <w:r w:rsidRPr="008829D3">
              <w:rPr>
                <w:rFonts w:ascii="Arial" w:eastAsia="Times New Roman" w:hAnsi="Arial" w:cs="Arial"/>
                <w:kern w:val="0"/>
                <w:sz w:val="19"/>
                <w:szCs w:val="19"/>
                <w:lang w:eastAsia="nl-NL"/>
                <w14:ligatures w14:val="none"/>
              </w:rPr>
              <w:t xml:space="preserve"> geregistreerde) verwerker.</w:t>
            </w:r>
          </w:p>
        </w:tc>
      </w:tr>
      <w:tr w:rsidR="004C4CA3" w:rsidRPr="008829D3" w14:paraId="16F24EBB" w14:textId="77777777" w:rsidTr="007807F1">
        <w:trPr>
          <w:trHeight w:val="98"/>
        </w:trPr>
        <w:tc>
          <w:tcPr>
            <w:tcW w:w="940" w:type="dxa"/>
            <w:shd w:val="clear" w:color="000000" w:fill="3366FF"/>
            <w:vAlign w:val="center"/>
            <w:hideMark/>
          </w:tcPr>
          <w:p w14:paraId="4C3DF274" w14:textId="77777777" w:rsidR="004C4CA3" w:rsidRPr="008829D3" w:rsidRDefault="004C4CA3" w:rsidP="004C4CA3">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xml:space="preserve">Nr. </w:t>
            </w:r>
          </w:p>
        </w:tc>
        <w:tc>
          <w:tcPr>
            <w:tcW w:w="14223" w:type="dxa"/>
            <w:shd w:val="clear" w:color="000000" w:fill="3366FF"/>
            <w:vAlign w:val="center"/>
            <w:hideMark/>
          </w:tcPr>
          <w:p w14:paraId="7F8B1D5C" w14:textId="77777777" w:rsidR="004C4CA3" w:rsidRPr="008829D3" w:rsidRDefault="004C4CA3" w:rsidP="004C4CA3">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Verwerking van VLAKGLAS</w:t>
            </w:r>
          </w:p>
        </w:tc>
      </w:tr>
      <w:tr w:rsidR="004C4CA3" w:rsidRPr="008829D3" w14:paraId="761BF812" w14:textId="77777777" w:rsidTr="007807F1">
        <w:trPr>
          <w:trHeight w:val="231"/>
        </w:trPr>
        <w:tc>
          <w:tcPr>
            <w:tcW w:w="940" w:type="dxa"/>
            <w:shd w:val="clear" w:color="auto" w:fill="auto"/>
            <w:vAlign w:val="center"/>
            <w:hideMark/>
          </w:tcPr>
          <w:p w14:paraId="68C31C98" w14:textId="2C5B1489" w:rsidR="004C4CA3" w:rsidRPr="008829D3" w:rsidRDefault="004C4CA3" w:rsidP="004C4C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VG-</w:t>
            </w:r>
            <w:r w:rsidR="000932BA" w:rsidRPr="008829D3">
              <w:rPr>
                <w:rFonts w:ascii="Arial" w:eastAsia="Times New Roman" w:hAnsi="Arial" w:cs="Arial"/>
                <w:kern w:val="0"/>
                <w:sz w:val="19"/>
                <w:szCs w:val="19"/>
                <w:lang w:eastAsia="nl-NL"/>
                <w14:ligatures w14:val="none"/>
              </w:rPr>
              <w:t>7</w:t>
            </w:r>
          </w:p>
        </w:tc>
        <w:tc>
          <w:tcPr>
            <w:tcW w:w="14223" w:type="dxa"/>
            <w:shd w:val="clear" w:color="auto" w:fill="auto"/>
            <w:vAlign w:val="center"/>
            <w:hideMark/>
          </w:tcPr>
          <w:p w14:paraId="202CEA0F" w14:textId="4C262B17" w:rsidR="004C4CA3" w:rsidRPr="008829D3" w:rsidRDefault="004C4CA3" w:rsidP="004C4C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inschrijver maakt voor de verwerking van VLAKGLAS gebruik van Vlakglas Recycling Nederland. Inschrijver zal hiervoor zelf </w:t>
            </w:r>
            <w:r w:rsidR="00176A80" w:rsidRPr="008829D3">
              <w:rPr>
                <w:rFonts w:ascii="Arial" w:eastAsia="Times New Roman" w:hAnsi="Arial" w:cs="Arial"/>
                <w:kern w:val="0"/>
                <w:sz w:val="19"/>
                <w:szCs w:val="19"/>
                <w:lang w:eastAsia="nl-NL"/>
                <w14:ligatures w14:val="none"/>
              </w:rPr>
              <w:t xml:space="preserve">contact </w:t>
            </w:r>
            <w:r w:rsidRPr="008829D3">
              <w:rPr>
                <w:rFonts w:ascii="Arial" w:eastAsia="Times New Roman" w:hAnsi="Arial" w:cs="Arial"/>
                <w:kern w:val="0"/>
                <w:sz w:val="19"/>
                <w:szCs w:val="19"/>
                <w:lang w:eastAsia="nl-NL"/>
                <w14:ligatures w14:val="none"/>
              </w:rPr>
              <w:t xml:space="preserve">opnemen met VRN. </w:t>
            </w:r>
          </w:p>
        </w:tc>
      </w:tr>
      <w:tr w:rsidR="004C4CA3" w:rsidRPr="008829D3" w14:paraId="01EE54C0" w14:textId="77777777" w:rsidTr="007807F1">
        <w:trPr>
          <w:trHeight w:val="120"/>
        </w:trPr>
        <w:tc>
          <w:tcPr>
            <w:tcW w:w="940" w:type="dxa"/>
            <w:shd w:val="clear" w:color="000000" w:fill="3366FF"/>
            <w:vAlign w:val="center"/>
            <w:hideMark/>
          </w:tcPr>
          <w:p w14:paraId="2A08B457" w14:textId="77777777" w:rsidR="004C4CA3" w:rsidRPr="008829D3" w:rsidRDefault="004C4CA3" w:rsidP="004C4CA3">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xml:space="preserve">Nr. </w:t>
            </w:r>
          </w:p>
        </w:tc>
        <w:tc>
          <w:tcPr>
            <w:tcW w:w="14223" w:type="dxa"/>
            <w:shd w:val="clear" w:color="000000" w:fill="3366FF"/>
            <w:vAlign w:val="center"/>
            <w:hideMark/>
          </w:tcPr>
          <w:p w14:paraId="2AFB335E" w14:textId="77777777" w:rsidR="004C4CA3" w:rsidRPr="008829D3" w:rsidRDefault="004C4CA3" w:rsidP="004C4CA3">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Verwerking van GLAS</w:t>
            </w:r>
          </w:p>
        </w:tc>
      </w:tr>
      <w:tr w:rsidR="004C4CA3" w:rsidRPr="008829D3" w14:paraId="381720E2" w14:textId="77777777" w:rsidTr="007807F1">
        <w:trPr>
          <w:trHeight w:val="197"/>
        </w:trPr>
        <w:tc>
          <w:tcPr>
            <w:tcW w:w="940" w:type="dxa"/>
            <w:shd w:val="clear" w:color="auto" w:fill="auto"/>
            <w:vAlign w:val="center"/>
            <w:hideMark/>
          </w:tcPr>
          <w:p w14:paraId="2F35F4AF" w14:textId="6649A479" w:rsidR="004C4CA3" w:rsidRPr="008829D3" w:rsidRDefault="004C4CA3" w:rsidP="004C4C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VG-</w:t>
            </w:r>
            <w:r w:rsidR="000932BA" w:rsidRPr="008829D3">
              <w:rPr>
                <w:rFonts w:ascii="Arial" w:eastAsia="Times New Roman" w:hAnsi="Arial" w:cs="Arial"/>
                <w:kern w:val="0"/>
                <w:sz w:val="19"/>
                <w:szCs w:val="19"/>
                <w:lang w:eastAsia="nl-NL"/>
                <w14:ligatures w14:val="none"/>
              </w:rPr>
              <w:t>8</w:t>
            </w:r>
          </w:p>
        </w:tc>
        <w:tc>
          <w:tcPr>
            <w:tcW w:w="14223" w:type="dxa"/>
            <w:shd w:val="clear" w:color="auto" w:fill="auto"/>
            <w:vAlign w:val="center"/>
            <w:hideMark/>
          </w:tcPr>
          <w:p w14:paraId="43F8BA7D" w14:textId="1A0495B8" w:rsidR="004C4CA3" w:rsidRPr="008829D3" w:rsidRDefault="004C4CA3" w:rsidP="004C4C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Verwerking dient te geschieden door een erkende (= bij de Vereniging Afvalbedrijven aangesloten en </w:t>
            </w:r>
            <w:r w:rsidR="00785CDE" w:rsidRPr="008829D3">
              <w:rPr>
                <w:rFonts w:ascii="Arial" w:eastAsia="Times New Roman" w:hAnsi="Arial" w:cs="Arial"/>
                <w:kern w:val="0"/>
                <w:sz w:val="19"/>
                <w:szCs w:val="19"/>
                <w:lang w:eastAsia="nl-NL"/>
                <w14:ligatures w14:val="none"/>
              </w:rPr>
              <w:t xml:space="preserve">Verpact (voorheen </w:t>
            </w:r>
            <w:r w:rsidRPr="008829D3">
              <w:rPr>
                <w:rFonts w:ascii="Arial" w:eastAsia="Times New Roman" w:hAnsi="Arial" w:cs="Arial"/>
                <w:kern w:val="0"/>
                <w:sz w:val="19"/>
                <w:szCs w:val="19"/>
                <w:lang w:eastAsia="nl-NL"/>
                <w14:ligatures w14:val="none"/>
              </w:rPr>
              <w:t>Nedvang</w:t>
            </w:r>
            <w:r w:rsidR="00785CDE" w:rsidRPr="008829D3">
              <w:rPr>
                <w:rFonts w:ascii="Arial" w:eastAsia="Times New Roman" w:hAnsi="Arial" w:cs="Arial"/>
                <w:kern w:val="0"/>
                <w:sz w:val="19"/>
                <w:szCs w:val="19"/>
                <w:lang w:eastAsia="nl-NL"/>
                <w14:ligatures w14:val="none"/>
              </w:rPr>
              <w:t>)</w:t>
            </w:r>
            <w:r w:rsidRPr="008829D3">
              <w:rPr>
                <w:rFonts w:ascii="Arial" w:eastAsia="Times New Roman" w:hAnsi="Arial" w:cs="Arial"/>
                <w:kern w:val="0"/>
                <w:sz w:val="19"/>
                <w:szCs w:val="19"/>
                <w:lang w:eastAsia="nl-NL"/>
                <w14:ligatures w14:val="none"/>
              </w:rPr>
              <w:t xml:space="preserve"> geregistreerde) verwerker.</w:t>
            </w:r>
          </w:p>
        </w:tc>
      </w:tr>
      <w:tr w:rsidR="004C4CA3" w:rsidRPr="008829D3" w14:paraId="46B45E9D" w14:textId="77777777" w:rsidTr="007807F1">
        <w:trPr>
          <w:trHeight w:val="200"/>
        </w:trPr>
        <w:tc>
          <w:tcPr>
            <w:tcW w:w="940" w:type="dxa"/>
            <w:shd w:val="clear" w:color="auto" w:fill="auto"/>
            <w:vAlign w:val="center"/>
            <w:hideMark/>
          </w:tcPr>
          <w:p w14:paraId="6A553EEA" w14:textId="229EBFA5" w:rsidR="004C4CA3" w:rsidRPr="008829D3" w:rsidRDefault="004C4CA3" w:rsidP="004C4C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VG-</w:t>
            </w:r>
            <w:r w:rsidR="000932BA" w:rsidRPr="008829D3">
              <w:rPr>
                <w:rFonts w:ascii="Arial" w:eastAsia="Times New Roman" w:hAnsi="Arial" w:cs="Arial"/>
                <w:kern w:val="0"/>
                <w:sz w:val="19"/>
                <w:szCs w:val="19"/>
                <w:lang w:eastAsia="nl-NL"/>
                <w14:ligatures w14:val="none"/>
              </w:rPr>
              <w:t>9</w:t>
            </w:r>
          </w:p>
        </w:tc>
        <w:tc>
          <w:tcPr>
            <w:tcW w:w="14223" w:type="dxa"/>
            <w:shd w:val="clear" w:color="auto" w:fill="auto"/>
            <w:vAlign w:val="center"/>
            <w:hideMark/>
          </w:tcPr>
          <w:p w14:paraId="635B756A" w14:textId="6F4FFEC0" w:rsidR="004C4CA3" w:rsidRPr="008829D3" w:rsidRDefault="004C4CA3" w:rsidP="004C4C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minimumstandaard voor de verwerking van het door opdrachtgever voor verwerking aangeboden </w:t>
            </w:r>
            <w:r w:rsidR="00176A80" w:rsidRPr="008829D3">
              <w:rPr>
                <w:rFonts w:ascii="Arial" w:eastAsia="Times New Roman" w:hAnsi="Arial" w:cs="Arial"/>
                <w:kern w:val="0"/>
                <w:sz w:val="19"/>
                <w:szCs w:val="19"/>
                <w:lang w:eastAsia="nl-NL"/>
                <w14:ligatures w14:val="none"/>
              </w:rPr>
              <w:t>G</w:t>
            </w:r>
            <w:r w:rsidRPr="008829D3">
              <w:rPr>
                <w:rFonts w:ascii="Arial" w:eastAsia="Times New Roman" w:hAnsi="Arial" w:cs="Arial"/>
                <w:kern w:val="0"/>
                <w:sz w:val="19"/>
                <w:szCs w:val="19"/>
                <w:lang w:eastAsia="nl-NL"/>
                <w14:ligatures w14:val="none"/>
              </w:rPr>
              <w:t xml:space="preserve">las is </w:t>
            </w:r>
            <w:r w:rsidR="00D97B89" w:rsidRPr="008829D3">
              <w:rPr>
                <w:rFonts w:ascii="Arial" w:eastAsia="Times New Roman" w:hAnsi="Arial" w:cs="Arial"/>
                <w:kern w:val="0"/>
                <w:sz w:val="19"/>
                <w:szCs w:val="19"/>
                <w:lang w:eastAsia="nl-NL"/>
                <w14:ligatures w14:val="none"/>
              </w:rPr>
              <w:t>recycling</w:t>
            </w:r>
            <w:r w:rsidRPr="008829D3">
              <w:rPr>
                <w:rFonts w:ascii="Arial" w:eastAsia="Times New Roman" w:hAnsi="Arial" w:cs="Arial"/>
                <w:kern w:val="0"/>
                <w:sz w:val="19"/>
                <w:szCs w:val="19"/>
                <w:lang w:eastAsia="nl-NL"/>
                <w14:ligatures w14:val="none"/>
              </w:rPr>
              <w:t xml:space="preserve">. </w:t>
            </w:r>
          </w:p>
        </w:tc>
      </w:tr>
      <w:tr w:rsidR="004C4CA3" w:rsidRPr="008829D3" w14:paraId="7C56105D" w14:textId="77777777" w:rsidTr="007807F1">
        <w:trPr>
          <w:trHeight w:val="1027"/>
        </w:trPr>
        <w:tc>
          <w:tcPr>
            <w:tcW w:w="940" w:type="dxa"/>
            <w:shd w:val="clear" w:color="auto" w:fill="auto"/>
            <w:vAlign w:val="center"/>
            <w:hideMark/>
          </w:tcPr>
          <w:p w14:paraId="109E9796" w14:textId="69AF9D59" w:rsidR="004C4CA3" w:rsidRPr="008829D3" w:rsidRDefault="004C4CA3" w:rsidP="004C4C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VG-1</w:t>
            </w:r>
            <w:r w:rsidR="000932BA" w:rsidRPr="008829D3">
              <w:rPr>
                <w:rFonts w:ascii="Arial" w:eastAsia="Times New Roman" w:hAnsi="Arial" w:cs="Arial"/>
                <w:kern w:val="0"/>
                <w:sz w:val="19"/>
                <w:szCs w:val="19"/>
                <w:lang w:eastAsia="nl-NL"/>
                <w14:ligatures w14:val="none"/>
              </w:rPr>
              <w:t>0</w:t>
            </w:r>
          </w:p>
        </w:tc>
        <w:tc>
          <w:tcPr>
            <w:tcW w:w="14223" w:type="dxa"/>
            <w:shd w:val="clear" w:color="auto" w:fill="auto"/>
            <w:vAlign w:val="center"/>
            <w:hideMark/>
          </w:tcPr>
          <w:p w14:paraId="2F2A1435" w14:textId="1E5016AC" w:rsidR="004C4CA3" w:rsidRPr="008829D3" w:rsidRDefault="004C4CA3" w:rsidP="004C4C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maximale hoeveelheid van het door opdrachtgever voor verwerking aangeboden </w:t>
            </w:r>
            <w:r w:rsidR="00176A80" w:rsidRPr="008829D3">
              <w:rPr>
                <w:rFonts w:ascii="Arial" w:eastAsia="Times New Roman" w:hAnsi="Arial" w:cs="Arial"/>
                <w:kern w:val="0"/>
                <w:sz w:val="19"/>
                <w:szCs w:val="19"/>
                <w:lang w:eastAsia="nl-NL"/>
                <w14:ligatures w14:val="none"/>
              </w:rPr>
              <w:t>G</w:t>
            </w:r>
            <w:r w:rsidRPr="008829D3">
              <w:rPr>
                <w:rFonts w:ascii="Arial" w:eastAsia="Times New Roman" w:hAnsi="Arial" w:cs="Arial"/>
                <w:kern w:val="0"/>
                <w:sz w:val="19"/>
                <w:szCs w:val="19"/>
                <w:lang w:eastAsia="nl-NL"/>
                <w14:ligatures w14:val="none"/>
              </w:rPr>
              <w:t xml:space="preserve">las moet conform de voornoemde minimumstandaard verwerkt worden. Hiervoor moet inschrijver alle noodzakelijke toepassingen uitvoeren als onderdeel van </w:t>
            </w:r>
            <w:r w:rsidR="00D97B89" w:rsidRPr="008829D3">
              <w:rPr>
                <w:rFonts w:ascii="Arial" w:eastAsia="Times New Roman" w:hAnsi="Arial" w:cs="Arial"/>
                <w:kern w:val="0"/>
                <w:sz w:val="19"/>
                <w:szCs w:val="19"/>
                <w:lang w:eastAsia="nl-NL"/>
                <w14:ligatures w14:val="none"/>
              </w:rPr>
              <w:t xml:space="preserve">het </w:t>
            </w:r>
            <w:r w:rsidRPr="008829D3">
              <w:rPr>
                <w:rFonts w:ascii="Arial" w:eastAsia="Times New Roman" w:hAnsi="Arial" w:cs="Arial"/>
                <w:kern w:val="0"/>
                <w:sz w:val="19"/>
                <w:szCs w:val="19"/>
                <w:lang w:eastAsia="nl-NL"/>
                <w14:ligatures w14:val="none"/>
              </w:rPr>
              <w:t xml:space="preserve">door hem uit te voeren verwerkingsproces. Onderdeel hiervan is dat inschrijver waar dat nodig en/of mogelijk is sortering en scheiding toepast op het door opdrachtgever voor verwerking aangeboden </w:t>
            </w:r>
            <w:r w:rsidR="00176A80" w:rsidRPr="008829D3">
              <w:rPr>
                <w:rFonts w:ascii="Arial" w:eastAsia="Times New Roman" w:hAnsi="Arial" w:cs="Arial"/>
                <w:kern w:val="0"/>
                <w:sz w:val="19"/>
                <w:szCs w:val="19"/>
                <w:lang w:eastAsia="nl-NL"/>
                <w14:ligatures w14:val="none"/>
              </w:rPr>
              <w:t>G</w:t>
            </w:r>
            <w:r w:rsidRPr="008829D3">
              <w:rPr>
                <w:rFonts w:ascii="Arial" w:eastAsia="Times New Roman" w:hAnsi="Arial" w:cs="Arial"/>
                <w:kern w:val="0"/>
                <w:sz w:val="19"/>
                <w:szCs w:val="19"/>
                <w:lang w:eastAsia="nl-NL"/>
                <w14:ligatures w14:val="none"/>
              </w:rPr>
              <w:t>las. Het doel van deze behandeling is om afvoer naar een verbrandingsinstallatie/stort zo veel mogelijk te voorkomen. Inschrijver moet garanderen dat er altijd tenminste aan de minimumstandaard wordt voldaan. Inschrijver dient te rapporteren over de in dit kader behaalde resultaten en dit periodiek aan te tonen middels de maandelijkse rapportage.</w:t>
            </w:r>
          </w:p>
        </w:tc>
      </w:tr>
    </w:tbl>
    <w:p w14:paraId="4E9DDF56" w14:textId="77777777" w:rsidR="00785CDE" w:rsidRPr="00D73829" w:rsidRDefault="00785CDE" w:rsidP="00785CDE">
      <w:pPr>
        <w:rPr>
          <w:rFonts w:ascii="Arial" w:hAnsi="Arial" w:cs="Arial"/>
        </w:rPr>
      </w:pPr>
    </w:p>
    <w:p w14:paraId="6D4D0F47" w14:textId="77777777" w:rsidR="00BF678C" w:rsidRPr="00D73829" w:rsidRDefault="00BF678C">
      <w:pPr>
        <w:rPr>
          <w:rFonts w:ascii="Arial" w:hAnsi="Arial" w:cs="Arial"/>
        </w:rPr>
      </w:pPr>
      <w:r w:rsidRPr="00D73829">
        <w:rPr>
          <w:rFonts w:ascii="Arial" w:hAnsi="Arial" w:cs="Arial"/>
        </w:rPr>
        <w:br w:type="page"/>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14208"/>
      </w:tblGrid>
      <w:tr w:rsidR="007E6B79" w:rsidRPr="00D73829" w14:paraId="060C146C" w14:textId="77777777" w:rsidTr="00EC77A4">
        <w:trPr>
          <w:trHeight w:val="720"/>
        </w:trPr>
        <w:tc>
          <w:tcPr>
            <w:tcW w:w="15168" w:type="dxa"/>
            <w:gridSpan w:val="2"/>
            <w:shd w:val="clear" w:color="000000" w:fill="3366FF"/>
            <w:vAlign w:val="center"/>
            <w:hideMark/>
          </w:tcPr>
          <w:p w14:paraId="03B9B2C6" w14:textId="69AB579D" w:rsidR="007E6B79" w:rsidRPr="00D73829" w:rsidRDefault="007E6B79" w:rsidP="00B237A3">
            <w:pPr>
              <w:spacing w:after="0" w:line="240" w:lineRule="auto"/>
              <w:rPr>
                <w:rFonts w:ascii="Arial" w:eastAsia="Times New Roman" w:hAnsi="Arial" w:cs="Arial"/>
                <w:b/>
                <w:bCs/>
                <w:color w:val="FFFFFF"/>
                <w:kern w:val="0"/>
                <w:sz w:val="28"/>
                <w:szCs w:val="28"/>
                <w:lang w:eastAsia="nl-NL"/>
                <w14:ligatures w14:val="none"/>
              </w:rPr>
            </w:pPr>
            <w:r w:rsidRPr="00D73829">
              <w:rPr>
                <w:rFonts w:ascii="Arial" w:eastAsia="Times New Roman" w:hAnsi="Arial" w:cs="Arial"/>
                <w:b/>
                <w:bCs/>
                <w:color w:val="FFFFFF"/>
                <w:kern w:val="0"/>
                <w:sz w:val="28"/>
                <w:szCs w:val="28"/>
                <w:lang w:eastAsia="nl-NL"/>
                <w14:ligatures w14:val="none"/>
              </w:rPr>
              <w:lastRenderedPageBreak/>
              <w:t>Programma van eisen Glas</w:t>
            </w:r>
            <w:r w:rsidRPr="00D73829">
              <w:rPr>
                <w:rFonts w:ascii="Arial" w:eastAsia="Times New Roman" w:hAnsi="Arial" w:cs="Arial"/>
                <w:b/>
                <w:bCs/>
                <w:color w:val="FFFFFF"/>
                <w:kern w:val="0"/>
                <w:sz w:val="28"/>
                <w:szCs w:val="28"/>
                <w:lang w:eastAsia="nl-NL"/>
                <w14:ligatures w14:val="none"/>
              </w:rPr>
              <w:br/>
              <w:t>Eisen Communicatie, Rapportage en Facturatie</w:t>
            </w:r>
          </w:p>
        </w:tc>
      </w:tr>
      <w:tr w:rsidR="007E6B79" w:rsidRPr="008829D3" w14:paraId="614CB870" w14:textId="77777777" w:rsidTr="00EC77A4">
        <w:trPr>
          <w:trHeight w:val="264"/>
        </w:trPr>
        <w:tc>
          <w:tcPr>
            <w:tcW w:w="960" w:type="dxa"/>
            <w:shd w:val="clear" w:color="000000" w:fill="3366FF"/>
            <w:vAlign w:val="center"/>
            <w:hideMark/>
          </w:tcPr>
          <w:p w14:paraId="18783972" w14:textId="77777777" w:rsidR="007E6B79" w:rsidRPr="008829D3" w:rsidRDefault="007E6B79" w:rsidP="00B237A3">
            <w:pPr>
              <w:spacing w:after="0" w:line="240" w:lineRule="auto"/>
              <w:jc w:val="center"/>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 xml:space="preserve">Nr. </w:t>
            </w:r>
          </w:p>
        </w:tc>
        <w:tc>
          <w:tcPr>
            <w:tcW w:w="14208" w:type="dxa"/>
            <w:shd w:val="clear" w:color="000000" w:fill="3366FF"/>
            <w:vAlign w:val="center"/>
            <w:hideMark/>
          </w:tcPr>
          <w:p w14:paraId="57408575" w14:textId="77777777" w:rsidR="007E6B79" w:rsidRPr="008829D3" w:rsidRDefault="007E6B79" w:rsidP="00B237A3">
            <w:pPr>
              <w:spacing w:after="0" w:line="240" w:lineRule="auto"/>
              <w:rPr>
                <w:rFonts w:ascii="Arial" w:eastAsia="Times New Roman" w:hAnsi="Arial" w:cs="Arial"/>
                <w:b/>
                <w:bCs/>
                <w:color w:val="FFFFFF"/>
                <w:kern w:val="0"/>
                <w:sz w:val="19"/>
                <w:szCs w:val="19"/>
                <w:lang w:eastAsia="nl-NL"/>
                <w14:ligatures w14:val="none"/>
              </w:rPr>
            </w:pPr>
            <w:r w:rsidRPr="008829D3">
              <w:rPr>
                <w:rFonts w:ascii="Arial" w:eastAsia="Times New Roman" w:hAnsi="Arial" w:cs="Arial"/>
                <w:b/>
                <w:bCs/>
                <w:color w:val="FFFFFF"/>
                <w:kern w:val="0"/>
                <w:sz w:val="19"/>
                <w:szCs w:val="19"/>
                <w:lang w:eastAsia="nl-NL"/>
                <w14:ligatures w14:val="none"/>
              </w:rPr>
              <w:t>Communicatie</w:t>
            </w:r>
          </w:p>
        </w:tc>
      </w:tr>
      <w:tr w:rsidR="007E6B79" w:rsidRPr="008829D3" w14:paraId="7089C0A6" w14:textId="77777777" w:rsidTr="00EC77A4">
        <w:trPr>
          <w:trHeight w:val="264"/>
        </w:trPr>
        <w:tc>
          <w:tcPr>
            <w:tcW w:w="960" w:type="dxa"/>
            <w:shd w:val="clear" w:color="auto" w:fill="auto"/>
            <w:vAlign w:val="center"/>
            <w:hideMark/>
          </w:tcPr>
          <w:p w14:paraId="3BB3E19E" w14:textId="2848781C" w:rsidR="007E6B79" w:rsidRPr="008829D3" w:rsidRDefault="009E71A0" w:rsidP="00B237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C</w:t>
            </w:r>
            <w:r w:rsidR="007E6B79" w:rsidRPr="008829D3">
              <w:rPr>
                <w:rFonts w:ascii="Arial" w:eastAsia="Times New Roman" w:hAnsi="Arial" w:cs="Arial"/>
                <w:kern w:val="0"/>
                <w:sz w:val="19"/>
                <w:szCs w:val="19"/>
                <w:lang w:eastAsia="nl-NL"/>
                <w14:ligatures w14:val="none"/>
              </w:rPr>
              <w:t>G-1</w:t>
            </w:r>
          </w:p>
        </w:tc>
        <w:tc>
          <w:tcPr>
            <w:tcW w:w="14208" w:type="dxa"/>
            <w:shd w:val="clear" w:color="auto" w:fill="auto"/>
            <w:vAlign w:val="center"/>
            <w:hideMark/>
          </w:tcPr>
          <w:p w14:paraId="7EE3498E" w14:textId="77777777" w:rsidR="007E6B79" w:rsidRPr="008829D3" w:rsidRDefault="007E6B79" w:rsidP="00B237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Inschrijver en opdrachtgever wijst voor verschillende disciplines contactpersonen aan die optreden als vaste contactpersonen voor opdrachtgever. Dit betreft de discipline: planning, accountmanager en facturatie. De vaste contactpersonen zijn in dienst van de organisatie van inschrijver en beschikken over voldoende mandaat om nadere afspraken te kunnen maken. De vaste contactpersonen beschikken over voldoende kennis van de Nederlandse taal, inhoud van de overeenkomst en relevante werkervaring om hun taak goed uit te kunnen voeren. Gedurende de looptijd van de overeenkomst (op werkdagen, 52 weken per jaar, tussen 08:30 en 17:30 uur) is minimaal één van de vaste contactpersonen bereikbaar door inschrijver en opdrachtgever. De namen en contactgegevens van deze contactpersonen worden vastgelegd door inschrijver en opdrachtgever. Als de vaste contactpersonen gewijzigd moeten worden (bijv. door langdurige ziekte of een andere baan) worden dergelijke wijzigingen vooraf door inschrijver aan opdrachtgever doorgegeven en vice versa. </w:t>
            </w:r>
          </w:p>
        </w:tc>
      </w:tr>
      <w:tr w:rsidR="007E6B79" w:rsidRPr="008829D3" w14:paraId="4B589488" w14:textId="77777777" w:rsidTr="00EC77A4">
        <w:trPr>
          <w:trHeight w:val="264"/>
        </w:trPr>
        <w:tc>
          <w:tcPr>
            <w:tcW w:w="960" w:type="dxa"/>
            <w:shd w:val="clear" w:color="auto" w:fill="auto"/>
            <w:vAlign w:val="center"/>
            <w:hideMark/>
          </w:tcPr>
          <w:p w14:paraId="6FB08814" w14:textId="42C0F416" w:rsidR="007E6B79" w:rsidRPr="008829D3" w:rsidRDefault="009E71A0" w:rsidP="00B237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CG</w:t>
            </w:r>
            <w:r w:rsidR="007E6B79" w:rsidRPr="008829D3">
              <w:rPr>
                <w:rFonts w:ascii="Arial" w:eastAsia="Times New Roman" w:hAnsi="Arial" w:cs="Arial"/>
                <w:kern w:val="0"/>
                <w:sz w:val="19"/>
                <w:szCs w:val="19"/>
                <w:lang w:eastAsia="nl-NL"/>
                <w14:ligatures w14:val="none"/>
              </w:rPr>
              <w:t>-</w:t>
            </w:r>
            <w:r w:rsidRPr="008829D3">
              <w:rPr>
                <w:rFonts w:ascii="Arial" w:eastAsia="Times New Roman" w:hAnsi="Arial" w:cs="Arial"/>
                <w:kern w:val="0"/>
                <w:sz w:val="19"/>
                <w:szCs w:val="19"/>
                <w:lang w:eastAsia="nl-NL"/>
                <w14:ligatures w14:val="none"/>
              </w:rPr>
              <w:t>2</w:t>
            </w:r>
          </w:p>
        </w:tc>
        <w:tc>
          <w:tcPr>
            <w:tcW w:w="14208" w:type="dxa"/>
            <w:shd w:val="clear" w:color="auto" w:fill="auto"/>
            <w:vAlign w:val="center"/>
            <w:hideMark/>
          </w:tcPr>
          <w:p w14:paraId="62615722" w14:textId="77777777" w:rsidR="007E6B79" w:rsidRPr="008829D3" w:rsidRDefault="007E6B79" w:rsidP="00B237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Opdrachtgever wijst maximaal twee personen aan die optreden als vaste contactpersonen (accountmanagers) richting inschrijver. Afspraken over de overeenkomst, afwijkingen en veranderingen hierin worden uitsluitend tussen de vaste contactpersonen van inschrijver en opdrachtgever besproken. Eventuele wijziging treden in werking nadat opdrachtgever hier schriftelijk toestemming voor verleend heeft.</w:t>
            </w:r>
          </w:p>
        </w:tc>
      </w:tr>
      <w:tr w:rsidR="007E6B79" w:rsidRPr="008829D3" w14:paraId="6BCFF96D" w14:textId="77777777" w:rsidTr="00EC77A4">
        <w:trPr>
          <w:trHeight w:val="264"/>
        </w:trPr>
        <w:tc>
          <w:tcPr>
            <w:tcW w:w="960" w:type="dxa"/>
            <w:shd w:val="clear" w:color="auto" w:fill="auto"/>
            <w:vAlign w:val="center"/>
            <w:hideMark/>
          </w:tcPr>
          <w:p w14:paraId="204715CD" w14:textId="122BA2E1" w:rsidR="007E6B79" w:rsidRPr="008829D3" w:rsidRDefault="009E71A0" w:rsidP="00B237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CG-3</w:t>
            </w:r>
          </w:p>
        </w:tc>
        <w:tc>
          <w:tcPr>
            <w:tcW w:w="14208" w:type="dxa"/>
            <w:shd w:val="clear" w:color="auto" w:fill="auto"/>
            <w:vAlign w:val="center"/>
            <w:hideMark/>
          </w:tcPr>
          <w:p w14:paraId="621C1EA1" w14:textId="77777777" w:rsidR="007E6B79" w:rsidRPr="008829D3" w:rsidRDefault="007E6B79" w:rsidP="00B237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De communicatie over kosten, prijzen, wijzigingen en de inhoud van de overeenkomst, e.d., vindt uitsluitend plaats tussen de vaste contactpersonen van inschrijver en opdrachtgever. Opdrachtgever communiceert hierover niet rechtstreeks met andere medewerkers van opdrachtgever.</w:t>
            </w:r>
          </w:p>
        </w:tc>
      </w:tr>
      <w:tr w:rsidR="007E6B79" w:rsidRPr="008829D3" w14:paraId="7E9A1109" w14:textId="77777777" w:rsidTr="00EC77A4">
        <w:trPr>
          <w:trHeight w:val="264"/>
        </w:trPr>
        <w:tc>
          <w:tcPr>
            <w:tcW w:w="960" w:type="dxa"/>
            <w:shd w:val="clear" w:color="auto" w:fill="auto"/>
            <w:vAlign w:val="center"/>
            <w:hideMark/>
          </w:tcPr>
          <w:p w14:paraId="24A0BCDE" w14:textId="487A4582" w:rsidR="007E6B79" w:rsidRPr="008829D3" w:rsidRDefault="009E71A0" w:rsidP="00B237A3">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CG-4</w:t>
            </w:r>
          </w:p>
        </w:tc>
        <w:tc>
          <w:tcPr>
            <w:tcW w:w="14208" w:type="dxa"/>
            <w:shd w:val="clear" w:color="auto" w:fill="auto"/>
            <w:vAlign w:val="center"/>
            <w:hideMark/>
          </w:tcPr>
          <w:p w14:paraId="457A4446" w14:textId="77777777" w:rsidR="007E6B79" w:rsidRPr="008829D3" w:rsidRDefault="007E6B79" w:rsidP="00B237A3">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Opdrachtgever en inschrijver hebben minimaal eenmaal per jaar overleg over de uitvoering van deze overeenkomst. Op verzoek van zowel de opdrachtgever als inschrijver kan deze frequentie aangepast worden. </w:t>
            </w:r>
          </w:p>
        </w:tc>
      </w:tr>
      <w:tr w:rsidR="001120BB" w:rsidRPr="008829D3" w14:paraId="10A858BF" w14:textId="77777777" w:rsidTr="00122F66">
        <w:trPr>
          <w:trHeight w:val="264"/>
        </w:trPr>
        <w:tc>
          <w:tcPr>
            <w:tcW w:w="960" w:type="dxa"/>
            <w:shd w:val="clear" w:color="auto" w:fill="3366FF"/>
            <w:vAlign w:val="center"/>
            <w:hideMark/>
          </w:tcPr>
          <w:p w14:paraId="3396ADC4" w14:textId="77777777" w:rsidR="001120BB" w:rsidRPr="008829D3" w:rsidRDefault="001120BB" w:rsidP="007542A9">
            <w:pPr>
              <w:spacing w:after="0" w:line="240" w:lineRule="auto"/>
              <w:jc w:val="center"/>
              <w:rPr>
                <w:rFonts w:ascii="Arial" w:eastAsia="Times New Roman" w:hAnsi="Arial" w:cs="Arial"/>
                <w:b/>
                <w:bCs/>
                <w:color w:val="FFFFFF" w:themeColor="background1"/>
                <w:kern w:val="0"/>
                <w:sz w:val="19"/>
                <w:szCs w:val="19"/>
                <w:lang w:eastAsia="nl-NL"/>
                <w14:ligatures w14:val="none"/>
              </w:rPr>
            </w:pPr>
            <w:r w:rsidRPr="008829D3">
              <w:rPr>
                <w:rFonts w:ascii="Arial" w:eastAsia="Times New Roman" w:hAnsi="Arial" w:cs="Arial"/>
                <w:b/>
                <w:bCs/>
                <w:color w:val="FFFFFF" w:themeColor="background1"/>
                <w:kern w:val="0"/>
                <w:sz w:val="19"/>
                <w:szCs w:val="19"/>
                <w:lang w:eastAsia="nl-NL"/>
                <w14:ligatures w14:val="none"/>
              </w:rPr>
              <w:t xml:space="preserve">Nr. </w:t>
            </w:r>
          </w:p>
        </w:tc>
        <w:tc>
          <w:tcPr>
            <w:tcW w:w="14208" w:type="dxa"/>
            <w:shd w:val="clear" w:color="auto" w:fill="3366FF"/>
            <w:vAlign w:val="center"/>
            <w:hideMark/>
          </w:tcPr>
          <w:p w14:paraId="36951737" w14:textId="77777777" w:rsidR="001120BB" w:rsidRPr="008829D3" w:rsidRDefault="001120BB" w:rsidP="007542A9">
            <w:pPr>
              <w:spacing w:after="0" w:line="240" w:lineRule="auto"/>
              <w:rPr>
                <w:rFonts w:ascii="Arial" w:eastAsia="Times New Roman" w:hAnsi="Arial" w:cs="Arial"/>
                <w:b/>
                <w:bCs/>
                <w:color w:val="FFFFFF" w:themeColor="background1"/>
                <w:kern w:val="0"/>
                <w:sz w:val="19"/>
                <w:szCs w:val="19"/>
                <w:lang w:eastAsia="nl-NL"/>
                <w14:ligatures w14:val="none"/>
              </w:rPr>
            </w:pPr>
            <w:r w:rsidRPr="008829D3">
              <w:rPr>
                <w:rFonts w:ascii="Arial" w:eastAsia="Times New Roman" w:hAnsi="Arial" w:cs="Arial"/>
                <w:b/>
                <w:bCs/>
                <w:color w:val="FFFFFF" w:themeColor="background1"/>
                <w:kern w:val="0"/>
                <w:sz w:val="19"/>
                <w:szCs w:val="19"/>
                <w:lang w:eastAsia="nl-NL"/>
                <w14:ligatures w14:val="none"/>
              </w:rPr>
              <w:t>Rapportage verwerking Glas en/of Vlakglas</w:t>
            </w:r>
          </w:p>
        </w:tc>
      </w:tr>
      <w:tr w:rsidR="00E916FF" w:rsidRPr="008829D3" w14:paraId="0B05DA19" w14:textId="77777777" w:rsidTr="00EC77A4">
        <w:trPr>
          <w:trHeight w:val="264"/>
        </w:trPr>
        <w:tc>
          <w:tcPr>
            <w:tcW w:w="960" w:type="dxa"/>
            <w:shd w:val="clear" w:color="auto" w:fill="auto"/>
            <w:vAlign w:val="center"/>
          </w:tcPr>
          <w:p w14:paraId="6F66DCE5" w14:textId="48D2C5FD" w:rsidR="00E916FF" w:rsidRPr="008829D3" w:rsidRDefault="009E71A0" w:rsidP="00E916FF">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RG-1</w:t>
            </w:r>
          </w:p>
        </w:tc>
        <w:tc>
          <w:tcPr>
            <w:tcW w:w="14208" w:type="dxa"/>
            <w:shd w:val="clear" w:color="auto" w:fill="auto"/>
            <w:vAlign w:val="center"/>
          </w:tcPr>
          <w:p w14:paraId="58352CD5" w14:textId="4DC9DBB7" w:rsidR="00E916FF" w:rsidRPr="008829D3" w:rsidRDefault="00E916FF" w:rsidP="00E916FF">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 inschrijver stelt maandelijks (digitaal ) een rapportage ter beschikking. In deze rapportage moet minimaal de informatie opgenomen worden zoals per specifieke activiteit geëist is in dit programma van eisen. Deze rapportage wordt aangeleverd in </w:t>
            </w:r>
            <w:r w:rsidR="00D5656D" w:rsidRPr="008829D3">
              <w:rPr>
                <w:rFonts w:ascii="Arial" w:eastAsia="Times New Roman" w:hAnsi="Arial" w:cs="Arial"/>
                <w:kern w:val="0"/>
                <w:sz w:val="19"/>
                <w:szCs w:val="19"/>
                <w:lang w:eastAsia="nl-NL"/>
                <w14:ligatures w14:val="none"/>
              </w:rPr>
              <w:t>het</w:t>
            </w:r>
            <w:r w:rsidRPr="008829D3">
              <w:rPr>
                <w:rFonts w:ascii="Arial" w:eastAsia="Times New Roman" w:hAnsi="Arial" w:cs="Arial"/>
                <w:kern w:val="0"/>
                <w:sz w:val="19"/>
                <w:szCs w:val="19"/>
                <w:lang w:eastAsia="nl-NL"/>
                <w14:ligatures w14:val="none"/>
              </w:rPr>
              <w:t xml:space="preserve"> door opdrachtgever gewenste format: .xlsx/ .docx</w:t>
            </w:r>
            <w:r w:rsidR="007A2FC8" w:rsidRPr="008829D3">
              <w:rPr>
                <w:rFonts w:ascii="Arial" w:eastAsia="Times New Roman" w:hAnsi="Arial" w:cs="Arial"/>
                <w:kern w:val="0"/>
                <w:sz w:val="19"/>
                <w:szCs w:val="19"/>
                <w:lang w:eastAsia="nl-NL"/>
                <w14:ligatures w14:val="none"/>
              </w:rPr>
              <w:t>/ en</w:t>
            </w:r>
            <w:r w:rsidRPr="008829D3">
              <w:rPr>
                <w:rFonts w:ascii="Arial" w:eastAsia="Times New Roman" w:hAnsi="Arial" w:cs="Arial"/>
                <w:kern w:val="0"/>
                <w:sz w:val="19"/>
                <w:szCs w:val="19"/>
                <w:lang w:eastAsia="nl-NL"/>
                <w14:ligatures w14:val="none"/>
              </w:rPr>
              <w:t xml:space="preserve"> gewenste volgordelijkheid "informatievelden" wordt na definitieve vergunning verstrekt.</w:t>
            </w:r>
          </w:p>
        </w:tc>
      </w:tr>
      <w:tr w:rsidR="00E916FF" w:rsidRPr="008829D3" w14:paraId="526DD999" w14:textId="77777777" w:rsidTr="00EC77A4">
        <w:trPr>
          <w:trHeight w:val="264"/>
        </w:trPr>
        <w:tc>
          <w:tcPr>
            <w:tcW w:w="960" w:type="dxa"/>
            <w:shd w:val="clear" w:color="auto" w:fill="auto"/>
            <w:vAlign w:val="center"/>
            <w:hideMark/>
          </w:tcPr>
          <w:p w14:paraId="33B2402F" w14:textId="241B53E2" w:rsidR="00E916FF" w:rsidRPr="008829D3" w:rsidRDefault="009E71A0" w:rsidP="00E916FF">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RG-2</w:t>
            </w:r>
          </w:p>
        </w:tc>
        <w:tc>
          <w:tcPr>
            <w:tcW w:w="14208" w:type="dxa"/>
            <w:shd w:val="clear" w:color="auto" w:fill="auto"/>
            <w:vAlign w:val="center"/>
            <w:hideMark/>
          </w:tcPr>
          <w:p w14:paraId="585510AE" w14:textId="612EBED5" w:rsidR="00E916FF" w:rsidRPr="008829D3" w:rsidRDefault="00E916FF" w:rsidP="00E916FF">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Inschrijver stelt, als bijlage bij de factuur, aan de opdrachtgever maandelijks (digitaal) uiterlijk 15 dagen na afloop van elke maand een rapportage ter beschikking. In deze rapportage dient minimaal opgenomen te worden (uitgesplitst per afvalstroom):</w:t>
            </w:r>
            <w:r w:rsidRPr="008829D3">
              <w:rPr>
                <w:rFonts w:ascii="Arial" w:eastAsia="Times New Roman" w:hAnsi="Arial" w:cs="Arial"/>
                <w:kern w:val="0"/>
                <w:sz w:val="19"/>
                <w:szCs w:val="19"/>
                <w:lang w:eastAsia="nl-NL"/>
                <w14:ligatures w14:val="none"/>
              </w:rPr>
              <w:br/>
              <w:t xml:space="preserve">- het aantal ledigingen per (ondergrondse) container (incl. datum en tijdstip lediging); </w:t>
            </w:r>
            <w:r w:rsidRPr="008829D3">
              <w:rPr>
                <w:rFonts w:ascii="Arial" w:eastAsia="Times New Roman" w:hAnsi="Arial" w:cs="Arial"/>
                <w:kern w:val="0"/>
                <w:sz w:val="19"/>
                <w:szCs w:val="19"/>
                <w:lang w:eastAsia="nl-NL"/>
                <w14:ligatures w14:val="none"/>
              </w:rPr>
              <w:br/>
              <w:t>- gewicht per lediging per (ondergrondse) container (conform ledigingslijst);</w:t>
            </w:r>
            <w:r w:rsidRPr="008829D3">
              <w:rPr>
                <w:rFonts w:ascii="Arial" w:eastAsia="Times New Roman" w:hAnsi="Arial" w:cs="Arial"/>
                <w:kern w:val="0"/>
                <w:sz w:val="19"/>
                <w:szCs w:val="19"/>
                <w:lang w:eastAsia="nl-NL"/>
                <w14:ligatures w14:val="none"/>
              </w:rPr>
              <w:br/>
              <w:t>- aantal noodledigingen (incl., datum en tijdstip lediging);</w:t>
            </w:r>
            <w:r w:rsidRPr="008829D3">
              <w:rPr>
                <w:rFonts w:ascii="Arial" w:eastAsia="Times New Roman" w:hAnsi="Arial" w:cs="Arial"/>
                <w:kern w:val="0"/>
                <w:sz w:val="19"/>
                <w:szCs w:val="19"/>
                <w:lang w:eastAsia="nl-NL"/>
                <w14:ligatures w14:val="none"/>
              </w:rPr>
              <w:br/>
              <w:t xml:space="preserve">- ingezamelde hoeveelheid Vlakglas op </w:t>
            </w:r>
            <w:r w:rsidR="000A2D86" w:rsidRPr="008829D3">
              <w:rPr>
                <w:rFonts w:ascii="Arial" w:eastAsia="Times New Roman" w:hAnsi="Arial" w:cs="Arial"/>
                <w:kern w:val="0"/>
                <w:sz w:val="19"/>
                <w:szCs w:val="19"/>
                <w:lang w:eastAsia="nl-NL"/>
                <w14:ligatures w14:val="none"/>
              </w:rPr>
              <w:t>ZBD</w:t>
            </w:r>
            <w:r w:rsidRPr="008829D3">
              <w:rPr>
                <w:rFonts w:ascii="Arial" w:eastAsia="Times New Roman" w:hAnsi="Arial" w:cs="Arial"/>
                <w:kern w:val="0"/>
                <w:sz w:val="19"/>
                <w:szCs w:val="19"/>
                <w:lang w:eastAsia="nl-NL"/>
                <w14:ligatures w14:val="none"/>
              </w:rPr>
              <w:t xml:space="preserve"> (incl. aantal aftransporten en datum lediging);</w:t>
            </w:r>
            <w:r w:rsidRPr="008829D3">
              <w:rPr>
                <w:rFonts w:ascii="Arial" w:eastAsia="Times New Roman" w:hAnsi="Arial" w:cs="Arial"/>
                <w:kern w:val="0"/>
                <w:sz w:val="19"/>
                <w:szCs w:val="19"/>
                <w:lang w:eastAsia="nl-NL"/>
                <w14:ligatures w14:val="none"/>
              </w:rPr>
              <w:br/>
              <w:t xml:space="preserve">- de op de ontvangstlocatie ontvangen hoeveelheid Glas en Vlakglas; </w:t>
            </w:r>
            <w:r w:rsidRPr="008829D3">
              <w:rPr>
                <w:rFonts w:ascii="Arial" w:eastAsia="Times New Roman" w:hAnsi="Arial" w:cs="Arial"/>
                <w:kern w:val="0"/>
                <w:sz w:val="19"/>
                <w:szCs w:val="19"/>
                <w:lang w:eastAsia="nl-NL"/>
                <w14:ligatures w14:val="none"/>
              </w:rPr>
              <w:br/>
              <w:t xml:space="preserve">- in- en uitweeg tijden en data per aangeleverde vracht, inclusief het kenteken van het voertuig (uitgesplitst per afvalstroom); </w:t>
            </w:r>
            <w:r w:rsidRPr="008829D3">
              <w:rPr>
                <w:rFonts w:ascii="Arial" w:eastAsia="Times New Roman" w:hAnsi="Arial" w:cs="Arial"/>
                <w:kern w:val="0"/>
                <w:sz w:val="19"/>
                <w:szCs w:val="19"/>
                <w:lang w:eastAsia="nl-NL"/>
                <w14:ligatures w14:val="none"/>
              </w:rPr>
              <w:br/>
              <w:t>- in- en uitweeg gewicht per aangeleverde vracht, inclusief het kenteken van het voertuig (uitgesplitst per afvalstroom);</w:t>
            </w:r>
            <w:r w:rsidRPr="008829D3">
              <w:rPr>
                <w:rFonts w:ascii="Arial" w:eastAsia="Times New Roman" w:hAnsi="Arial" w:cs="Arial"/>
                <w:kern w:val="0"/>
                <w:sz w:val="19"/>
                <w:szCs w:val="19"/>
                <w:lang w:eastAsia="nl-NL"/>
                <w14:ligatures w14:val="none"/>
              </w:rPr>
              <w:br/>
              <w:t>- eventueel afgekeurde hoeveelheid Glas en Vlakglas (uitgesplitst per afvalstroom).</w:t>
            </w:r>
          </w:p>
        </w:tc>
      </w:tr>
      <w:tr w:rsidR="00E916FF" w:rsidRPr="008829D3" w14:paraId="42848324" w14:textId="77777777" w:rsidTr="00EC77A4">
        <w:trPr>
          <w:trHeight w:val="264"/>
        </w:trPr>
        <w:tc>
          <w:tcPr>
            <w:tcW w:w="960" w:type="dxa"/>
            <w:shd w:val="clear" w:color="auto" w:fill="auto"/>
            <w:vAlign w:val="center"/>
            <w:hideMark/>
          </w:tcPr>
          <w:p w14:paraId="256160F8" w14:textId="1425C33E" w:rsidR="00E916FF" w:rsidRPr="008829D3" w:rsidRDefault="009E71A0" w:rsidP="00E916FF">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RG-3</w:t>
            </w:r>
          </w:p>
        </w:tc>
        <w:tc>
          <w:tcPr>
            <w:tcW w:w="14208" w:type="dxa"/>
            <w:shd w:val="clear" w:color="auto" w:fill="auto"/>
            <w:vAlign w:val="center"/>
            <w:hideMark/>
          </w:tcPr>
          <w:p w14:paraId="23D1CBCF" w14:textId="262B6B39" w:rsidR="00E916FF" w:rsidRPr="008829D3" w:rsidRDefault="00E916FF" w:rsidP="00E916FF">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Deze rapportage is ingericht volgens de EBA standaard (Elektronische Begeleidingsbrief Afvalstoffen). Hetzelfde overzicht dient ook als Excel-XLSX- of CSV-bestand beschikbaar te worden gesteld, geschikt voor Wastetool. </w:t>
            </w:r>
          </w:p>
        </w:tc>
      </w:tr>
      <w:tr w:rsidR="00E916FF" w:rsidRPr="008829D3" w14:paraId="722CF609" w14:textId="77777777" w:rsidTr="00EC77A4">
        <w:trPr>
          <w:trHeight w:val="264"/>
        </w:trPr>
        <w:tc>
          <w:tcPr>
            <w:tcW w:w="960" w:type="dxa"/>
            <w:shd w:val="clear" w:color="auto" w:fill="auto"/>
            <w:vAlign w:val="center"/>
          </w:tcPr>
          <w:p w14:paraId="4CAB52D3" w14:textId="7D7E0DE8" w:rsidR="00E916FF" w:rsidRPr="008829D3" w:rsidRDefault="009E71A0" w:rsidP="00E916FF">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RG-4</w:t>
            </w:r>
          </w:p>
        </w:tc>
        <w:tc>
          <w:tcPr>
            <w:tcW w:w="14208" w:type="dxa"/>
            <w:shd w:val="clear" w:color="auto" w:fill="auto"/>
            <w:vAlign w:val="center"/>
          </w:tcPr>
          <w:p w14:paraId="6395500D" w14:textId="7C0B9791" w:rsidR="00E916FF" w:rsidRPr="008829D3" w:rsidRDefault="00E916FF" w:rsidP="00E916FF">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In de door inschrijver aan te leveren rapportages moet de gevraagde informatie conform de gestelde eisen inzichtelijk zijn. De lay-out van de rapportages mag conform standaarden van inschrijver uitgevoerd worden. </w:t>
            </w:r>
          </w:p>
        </w:tc>
      </w:tr>
      <w:tr w:rsidR="001A3814" w:rsidRPr="008829D3" w14:paraId="6EFA66E1" w14:textId="77777777" w:rsidTr="00122F66">
        <w:trPr>
          <w:trHeight w:val="264"/>
        </w:trPr>
        <w:tc>
          <w:tcPr>
            <w:tcW w:w="960" w:type="dxa"/>
            <w:shd w:val="clear" w:color="auto" w:fill="3366FF"/>
            <w:vAlign w:val="center"/>
            <w:hideMark/>
          </w:tcPr>
          <w:p w14:paraId="56E6B1B1" w14:textId="77777777" w:rsidR="001A3814" w:rsidRPr="008829D3" w:rsidRDefault="001A3814" w:rsidP="001A3814">
            <w:pPr>
              <w:spacing w:after="0" w:line="240" w:lineRule="auto"/>
              <w:jc w:val="center"/>
              <w:rPr>
                <w:rFonts w:ascii="Arial" w:eastAsia="Times New Roman" w:hAnsi="Arial" w:cs="Arial"/>
                <w:b/>
                <w:bCs/>
                <w:color w:val="FFFFFF" w:themeColor="background1"/>
                <w:kern w:val="0"/>
                <w:sz w:val="19"/>
                <w:szCs w:val="19"/>
                <w:lang w:eastAsia="nl-NL"/>
                <w14:ligatures w14:val="none"/>
              </w:rPr>
            </w:pPr>
            <w:r w:rsidRPr="008829D3">
              <w:rPr>
                <w:rFonts w:ascii="Arial" w:eastAsia="Times New Roman" w:hAnsi="Arial" w:cs="Arial"/>
                <w:b/>
                <w:bCs/>
                <w:color w:val="FFFFFF" w:themeColor="background1"/>
                <w:kern w:val="0"/>
                <w:sz w:val="19"/>
                <w:szCs w:val="19"/>
                <w:lang w:eastAsia="nl-NL"/>
                <w14:ligatures w14:val="none"/>
              </w:rPr>
              <w:t xml:space="preserve">Nr. </w:t>
            </w:r>
          </w:p>
        </w:tc>
        <w:tc>
          <w:tcPr>
            <w:tcW w:w="14208" w:type="dxa"/>
            <w:shd w:val="clear" w:color="auto" w:fill="3366FF"/>
            <w:vAlign w:val="center"/>
            <w:hideMark/>
          </w:tcPr>
          <w:p w14:paraId="6B3BC4D1" w14:textId="53FEC8F5" w:rsidR="001A3814" w:rsidRPr="008829D3" w:rsidRDefault="001A3814" w:rsidP="001A3814">
            <w:pPr>
              <w:spacing w:after="0" w:line="240" w:lineRule="auto"/>
              <w:rPr>
                <w:rFonts w:ascii="Arial" w:eastAsia="Times New Roman" w:hAnsi="Arial" w:cs="Arial"/>
                <w:b/>
                <w:bCs/>
                <w:color w:val="FFFFFF" w:themeColor="background1"/>
                <w:kern w:val="0"/>
                <w:sz w:val="19"/>
                <w:szCs w:val="19"/>
                <w:lang w:eastAsia="nl-NL"/>
                <w14:ligatures w14:val="none"/>
              </w:rPr>
            </w:pPr>
            <w:r w:rsidRPr="008829D3">
              <w:rPr>
                <w:rFonts w:ascii="Arial" w:eastAsia="Times New Roman" w:hAnsi="Arial" w:cs="Arial"/>
                <w:b/>
                <w:bCs/>
                <w:color w:val="FFFFFF" w:themeColor="background1"/>
                <w:kern w:val="0"/>
                <w:sz w:val="19"/>
                <w:szCs w:val="19"/>
                <w:lang w:eastAsia="nl-NL"/>
                <w14:ligatures w14:val="none"/>
              </w:rPr>
              <w:t>Facturatie en prijzen - prijsvorming</w:t>
            </w:r>
          </w:p>
        </w:tc>
      </w:tr>
      <w:tr w:rsidR="001A3814" w:rsidRPr="008829D3" w14:paraId="504FB158" w14:textId="77777777" w:rsidTr="00EC77A4">
        <w:trPr>
          <w:trHeight w:val="264"/>
        </w:trPr>
        <w:tc>
          <w:tcPr>
            <w:tcW w:w="960" w:type="dxa"/>
            <w:shd w:val="clear" w:color="auto" w:fill="auto"/>
            <w:vAlign w:val="center"/>
            <w:hideMark/>
          </w:tcPr>
          <w:p w14:paraId="1749C7BE" w14:textId="32928DB0" w:rsidR="001A3814" w:rsidRPr="008829D3" w:rsidRDefault="001A3814" w:rsidP="001A3814">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FG-1</w:t>
            </w:r>
          </w:p>
        </w:tc>
        <w:tc>
          <w:tcPr>
            <w:tcW w:w="14208" w:type="dxa"/>
            <w:shd w:val="clear" w:color="auto" w:fill="auto"/>
            <w:vAlign w:val="center"/>
            <w:hideMark/>
          </w:tcPr>
          <w:p w14:paraId="04807D33" w14:textId="1B33544D" w:rsidR="001A3814" w:rsidRPr="008829D3" w:rsidRDefault="001A3814" w:rsidP="001A3814">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Facturatie van de voor verwerking aangeboden tonnen Glas en Vlakglas verloopt via beide eenheidsprijzen (hoeveelheid aangeboden </w:t>
            </w:r>
            <w:r w:rsidR="007A2FC8" w:rsidRPr="008829D3">
              <w:rPr>
                <w:rFonts w:ascii="Arial" w:eastAsia="Times New Roman" w:hAnsi="Arial" w:cs="Arial"/>
                <w:kern w:val="0"/>
                <w:sz w:val="19"/>
                <w:szCs w:val="19"/>
                <w:lang w:eastAsia="nl-NL"/>
                <w14:ligatures w14:val="none"/>
              </w:rPr>
              <w:t>Glas maal</w:t>
            </w:r>
            <w:r w:rsidRPr="008829D3">
              <w:rPr>
                <w:rFonts w:ascii="Arial" w:eastAsia="Times New Roman" w:hAnsi="Arial" w:cs="Arial"/>
                <w:kern w:val="0"/>
                <w:sz w:val="19"/>
                <w:szCs w:val="19"/>
                <w:lang w:eastAsia="nl-NL"/>
                <w14:ligatures w14:val="none"/>
              </w:rPr>
              <w:t xml:space="preserve"> de kosten minus de hoeveelheid aangeboden Glas maal de opbrengsten). </w:t>
            </w:r>
          </w:p>
        </w:tc>
      </w:tr>
      <w:tr w:rsidR="001A3814" w:rsidRPr="008829D3" w14:paraId="250A4E3E" w14:textId="77777777" w:rsidTr="00EC77A4">
        <w:trPr>
          <w:trHeight w:val="264"/>
        </w:trPr>
        <w:tc>
          <w:tcPr>
            <w:tcW w:w="960" w:type="dxa"/>
            <w:shd w:val="clear" w:color="auto" w:fill="auto"/>
            <w:vAlign w:val="center"/>
            <w:hideMark/>
          </w:tcPr>
          <w:p w14:paraId="1C535011" w14:textId="16852895" w:rsidR="001A3814" w:rsidRPr="008829D3" w:rsidRDefault="001A3814" w:rsidP="001A3814">
            <w:pPr>
              <w:spacing w:after="0" w:line="240" w:lineRule="auto"/>
              <w:jc w:val="center"/>
              <w:rPr>
                <w:rFonts w:ascii="Arial" w:eastAsia="Times New Roman" w:hAnsi="Arial" w:cs="Arial"/>
                <w:kern w:val="0"/>
                <w:sz w:val="19"/>
                <w:szCs w:val="19"/>
                <w:lang w:eastAsia="nl-NL"/>
                <w14:ligatures w14:val="none"/>
              </w:rPr>
            </w:pPr>
            <w:bookmarkStart w:id="4" w:name="_Hlk164686762"/>
            <w:r w:rsidRPr="008829D3">
              <w:rPr>
                <w:rFonts w:ascii="Arial" w:eastAsia="Times New Roman" w:hAnsi="Arial" w:cs="Arial"/>
                <w:kern w:val="0"/>
                <w:sz w:val="19"/>
                <w:szCs w:val="19"/>
                <w:lang w:eastAsia="nl-NL"/>
                <w14:ligatures w14:val="none"/>
              </w:rPr>
              <w:t>FG-</w:t>
            </w:r>
            <w:r w:rsidR="00EC77A4" w:rsidRPr="008829D3">
              <w:rPr>
                <w:rFonts w:ascii="Arial" w:eastAsia="Times New Roman" w:hAnsi="Arial" w:cs="Arial"/>
                <w:kern w:val="0"/>
                <w:sz w:val="19"/>
                <w:szCs w:val="19"/>
                <w:lang w:eastAsia="nl-NL"/>
                <w14:ligatures w14:val="none"/>
              </w:rPr>
              <w:t>2</w:t>
            </w:r>
          </w:p>
        </w:tc>
        <w:tc>
          <w:tcPr>
            <w:tcW w:w="14208" w:type="dxa"/>
            <w:shd w:val="clear" w:color="auto" w:fill="auto"/>
            <w:vAlign w:val="center"/>
            <w:hideMark/>
          </w:tcPr>
          <w:p w14:paraId="43336083" w14:textId="43E83362" w:rsidR="001A3814" w:rsidRPr="008829D3" w:rsidRDefault="001A3814" w:rsidP="001A3814">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De eenheidsprijzen voor verwerking van Glas en Vlakglas zijn vast gedurende de gehele looptijd van de overeenkomst. Eenheidsprijzen m.b.t. de verwerking van Glas en Vlakglas kunnen alleen aangepast worden als:</w:t>
            </w:r>
            <w:r w:rsidRPr="008829D3">
              <w:rPr>
                <w:rFonts w:ascii="Arial" w:eastAsia="Times New Roman" w:hAnsi="Arial" w:cs="Arial"/>
                <w:kern w:val="0"/>
                <w:sz w:val="19"/>
                <w:szCs w:val="19"/>
                <w:lang w:eastAsia="nl-NL"/>
                <w14:ligatures w14:val="none"/>
              </w:rPr>
              <w:br/>
              <w:t>1) De WBM van overheidswege (landelijk) gewijzigd wordt (zoals aanpassing van wettelijke toeslagen en/of belasting op verbranding of storten van Glas en/of Vlakglas);</w:t>
            </w:r>
            <w:r w:rsidRPr="008829D3">
              <w:rPr>
                <w:rFonts w:ascii="Arial" w:eastAsia="Times New Roman" w:hAnsi="Arial" w:cs="Arial"/>
                <w:kern w:val="0"/>
                <w:sz w:val="19"/>
                <w:szCs w:val="19"/>
                <w:lang w:eastAsia="nl-NL"/>
                <w14:ligatures w14:val="none"/>
              </w:rPr>
              <w:br/>
              <w:t>2) Er van overheidswege (landelijk) een wettelijke toeslagen en/of belasting op de CO2-prestatie van het verwerkingsproces van Glas en/of Vlakglas toegepast wordt (bijv. CO2-belasting).</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lastRenderedPageBreak/>
              <w:t>Als de WBM en daarmee de wettelijke toeslagen en/of belasting op verbranding van Glas en/of Vlakglas wijzigen (zowel bij een verhoging als een verlaging) worden deze wijzigingen, op basis van het maximaal te accepteren percentage (gewichtsprocenten) vervuiling, doorberekend in de betreffende eenheidsprijs voor verwerking van Glas en/of Vlakglas (per ton). Inschrijver doet opdrachtgever in dat geval een voorstel voor aanpassing van de betreffende eenheidsprijs. Deze wijziging is alleen van toepassing op het maximaal te accepteren percentage (gewichtsprocenten) vervuiling. Het overige deel van de eenheidsprijs voor verwerking wordt niet aangepast.</w:t>
            </w:r>
            <w:r w:rsidRPr="008829D3">
              <w:rPr>
                <w:rFonts w:ascii="Arial" w:eastAsia="Times New Roman" w:hAnsi="Arial" w:cs="Arial"/>
                <w:kern w:val="0"/>
                <w:sz w:val="19"/>
                <w:szCs w:val="19"/>
                <w:lang w:eastAsia="nl-NL"/>
                <w14:ligatures w14:val="none"/>
              </w:rPr>
              <w:br/>
            </w:r>
            <w:r w:rsidRPr="008829D3">
              <w:rPr>
                <w:rFonts w:ascii="Arial" w:eastAsia="Times New Roman" w:hAnsi="Arial" w:cs="Arial"/>
                <w:kern w:val="0"/>
                <w:sz w:val="19"/>
                <w:szCs w:val="19"/>
                <w:lang w:eastAsia="nl-NL"/>
                <w14:ligatures w14:val="none"/>
              </w:rPr>
              <w:br/>
              <w:t xml:space="preserve">Als er wettelijke toeslagen en/of belasting op de CO2-prestatie van het verwerkingsproces van Glas en/of Vlakglas toegepast wordt zal dit, op basis van een transparante onderbouwing, verrekend worden in de betreffende eenheidsprijs voor verwerking (per ton). Alleen het specifieke deel van de eenheidsprijs voor verwerking, waarop de ingevoerde toeslag en/of belasting betrekking heeft kan worden aangepast. Het overige deel van de eenheidsprijs voor verwerking kan gedurende niet worden aangepast. Inschrijver doet opdrachtgever in dat geval een voorstel voor aanpassing van de betreffende eenheidsprijs. Deze wijziging is alleen van toepassing na uitdrukkelijke schriftelijke accordering door opdrachtgever. </w:t>
            </w:r>
          </w:p>
        </w:tc>
      </w:tr>
      <w:bookmarkEnd w:id="4"/>
      <w:tr w:rsidR="001A3814" w:rsidRPr="008829D3" w14:paraId="60AA7511" w14:textId="77777777" w:rsidTr="00EC77A4">
        <w:trPr>
          <w:trHeight w:val="264"/>
        </w:trPr>
        <w:tc>
          <w:tcPr>
            <w:tcW w:w="960" w:type="dxa"/>
            <w:shd w:val="clear" w:color="auto" w:fill="auto"/>
            <w:vAlign w:val="center"/>
          </w:tcPr>
          <w:p w14:paraId="192EC401" w14:textId="1490EA9C" w:rsidR="001A3814" w:rsidRPr="008829D3" w:rsidRDefault="001A3814" w:rsidP="001A3814">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lastRenderedPageBreak/>
              <w:t>FG-</w:t>
            </w:r>
            <w:r w:rsidR="00EC77A4" w:rsidRPr="008829D3">
              <w:rPr>
                <w:rFonts w:ascii="Arial" w:eastAsia="Times New Roman" w:hAnsi="Arial" w:cs="Arial"/>
                <w:kern w:val="0"/>
                <w:sz w:val="19"/>
                <w:szCs w:val="19"/>
                <w:lang w:eastAsia="nl-NL"/>
                <w14:ligatures w14:val="none"/>
              </w:rPr>
              <w:t>3</w:t>
            </w:r>
          </w:p>
        </w:tc>
        <w:tc>
          <w:tcPr>
            <w:tcW w:w="14208" w:type="dxa"/>
            <w:shd w:val="clear" w:color="auto" w:fill="auto"/>
            <w:vAlign w:val="center"/>
            <w:hideMark/>
          </w:tcPr>
          <w:p w14:paraId="322215C8" w14:textId="6AC28A5B" w:rsidR="001A3814" w:rsidRPr="008829D3" w:rsidRDefault="001A3814" w:rsidP="001A3814">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 xml:space="preserve">Als opdrachtgever een noodlediging moet uitvoeren kan hiervoor een aanvullende eenheidsprijs in rekening worden gebracht. Dit betreft een vaste eenheidsprijs voor alle noodzakelijke extra werkzaamheden. Deze eenheidsprijs komt dan </w:t>
            </w:r>
            <w:r w:rsidR="007A2FC8" w:rsidRPr="008829D3">
              <w:rPr>
                <w:rFonts w:ascii="Arial" w:eastAsia="Times New Roman" w:hAnsi="Arial" w:cs="Arial"/>
                <w:kern w:val="0"/>
                <w:sz w:val="19"/>
                <w:szCs w:val="19"/>
                <w:lang w:eastAsia="nl-NL"/>
                <w14:ligatures w14:val="none"/>
              </w:rPr>
              <w:t>boven op</w:t>
            </w:r>
            <w:r w:rsidRPr="008829D3">
              <w:rPr>
                <w:rFonts w:ascii="Arial" w:eastAsia="Times New Roman" w:hAnsi="Arial" w:cs="Arial"/>
                <w:kern w:val="0"/>
                <w:sz w:val="19"/>
                <w:szCs w:val="19"/>
                <w:lang w:eastAsia="nl-NL"/>
                <w14:ligatures w14:val="none"/>
              </w:rPr>
              <w:t xml:space="preserve"> de standaard eenheidsprijs voor inzameling. Uitgevoerde noodledigingen worden maandelijks achteraf gefactureerd o.b.v. het daadwerkelijke aantal uitgevoerde noodledigingen. De kosten voor noodledigingen worden separaat inzichtelijk gemaakt op de factuur. </w:t>
            </w:r>
          </w:p>
        </w:tc>
      </w:tr>
      <w:tr w:rsidR="001A3814" w:rsidRPr="008829D3" w14:paraId="5E567EC5" w14:textId="77777777" w:rsidTr="00EC77A4">
        <w:trPr>
          <w:trHeight w:val="264"/>
        </w:trPr>
        <w:tc>
          <w:tcPr>
            <w:tcW w:w="960" w:type="dxa"/>
            <w:shd w:val="clear" w:color="auto" w:fill="auto"/>
            <w:vAlign w:val="center"/>
          </w:tcPr>
          <w:p w14:paraId="751F216D" w14:textId="594A5AF9" w:rsidR="001A3814" w:rsidRPr="008829D3" w:rsidRDefault="001A3814" w:rsidP="001A3814">
            <w:pPr>
              <w:spacing w:after="0" w:line="240" w:lineRule="auto"/>
              <w:jc w:val="center"/>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FG-</w:t>
            </w:r>
            <w:r w:rsidR="00EC77A4" w:rsidRPr="008829D3">
              <w:rPr>
                <w:rFonts w:ascii="Arial" w:eastAsia="Times New Roman" w:hAnsi="Arial" w:cs="Arial"/>
                <w:kern w:val="0"/>
                <w:sz w:val="19"/>
                <w:szCs w:val="19"/>
                <w:lang w:eastAsia="nl-NL"/>
                <w14:ligatures w14:val="none"/>
              </w:rPr>
              <w:t>4</w:t>
            </w:r>
          </w:p>
        </w:tc>
        <w:tc>
          <w:tcPr>
            <w:tcW w:w="14208" w:type="dxa"/>
            <w:shd w:val="clear" w:color="auto" w:fill="auto"/>
            <w:vAlign w:val="center"/>
            <w:hideMark/>
          </w:tcPr>
          <w:p w14:paraId="46524CBB" w14:textId="77777777" w:rsidR="001A3814" w:rsidRPr="008829D3" w:rsidRDefault="001A3814" w:rsidP="001A3814">
            <w:pPr>
              <w:spacing w:after="0" w:line="240" w:lineRule="auto"/>
              <w:rPr>
                <w:rFonts w:ascii="Arial" w:eastAsia="Times New Roman" w:hAnsi="Arial" w:cs="Arial"/>
                <w:kern w:val="0"/>
                <w:sz w:val="19"/>
                <w:szCs w:val="19"/>
                <w:lang w:eastAsia="nl-NL"/>
                <w14:ligatures w14:val="none"/>
              </w:rPr>
            </w:pPr>
            <w:r w:rsidRPr="008829D3">
              <w:rPr>
                <w:rFonts w:ascii="Arial" w:eastAsia="Times New Roman" w:hAnsi="Arial" w:cs="Arial"/>
                <w:kern w:val="0"/>
                <w:sz w:val="19"/>
                <w:szCs w:val="19"/>
                <w:lang w:eastAsia="nl-NL"/>
                <w14:ligatures w14:val="none"/>
              </w:rPr>
              <w:t>Kosten voor afkeur en/of meerkosten voor verwerking van niet geaccepteerd Glas en/of Vlakglas kunnen door inschrijver niet worden doorbelast als:</w:t>
            </w:r>
            <w:r w:rsidRPr="008829D3">
              <w:rPr>
                <w:rFonts w:ascii="Arial" w:eastAsia="Times New Roman" w:hAnsi="Arial" w:cs="Arial"/>
                <w:kern w:val="0"/>
                <w:sz w:val="19"/>
                <w:szCs w:val="19"/>
                <w:lang w:eastAsia="nl-NL"/>
                <w14:ligatures w14:val="none"/>
              </w:rPr>
              <w:br/>
              <w:t>- De geconstateerde vervuiling onder productgebonden vervuiling valt; en/of</w:t>
            </w:r>
            <w:r w:rsidRPr="008829D3">
              <w:rPr>
                <w:rFonts w:ascii="Arial" w:eastAsia="Times New Roman" w:hAnsi="Arial" w:cs="Arial"/>
                <w:kern w:val="0"/>
                <w:sz w:val="19"/>
                <w:szCs w:val="19"/>
                <w:lang w:eastAsia="nl-NL"/>
                <w14:ligatures w14:val="none"/>
              </w:rPr>
              <w:br/>
              <w:t>- Geen van de in voorgaande eis opgenomen stappen doorlopen is; en/of</w:t>
            </w:r>
            <w:r w:rsidRPr="008829D3">
              <w:rPr>
                <w:rFonts w:ascii="Arial" w:eastAsia="Times New Roman" w:hAnsi="Arial" w:cs="Arial"/>
                <w:kern w:val="0"/>
                <w:sz w:val="19"/>
                <w:szCs w:val="19"/>
                <w:lang w:eastAsia="nl-NL"/>
                <w14:ligatures w14:val="none"/>
              </w:rPr>
              <w:br/>
              <w:t>- Opdrachtgever geen voorafgaande schriftelijke toestemming voor de verwerking als restafval verleend heeft; en/of</w:t>
            </w:r>
            <w:r w:rsidRPr="008829D3">
              <w:rPr>
                <w:rFonts w:ascii="Arial" w:eastAsia="Times New Roman" w:hAnsi="Arial" w:cs="Arial"/>
                <w:kern w:val="0"/>
                <w:sz w:val="19"/>
                <w:szCs w:val="19"/>
                <w:lang w:eastAsia="nl-NL"/>
                <w14:ligatures w14:val="none"/>
              </w:rPr>
              <w:br/>
              <w:t>- De meldingen voor afkeur niet of niet tijdig door opdrachtgever ontvangen zijn; en/of</w:t>
            </w:r>
            <w:r w:rsidRPr="008829D3">
              <w:rPr>
                <w:rFonts w:ascii="Arial" w:eastAsia="Times New Roman" w:hAnsi="Arial" w:cs="Arial"/>
                <w:kern w:val="0"/>
                <w:sz w:val="19"/>
                <w:szCs w:val="19"/>
                <w:lang w:eastAsia="nl-NL"/>
                <w14:ligatures w14:val="none"/>
              </w:rPr>
              <w:br/>
              <w:t>- Inschrijver de melding niet per e-mail aan opdrachtgever bevestigd; en/of</w:t>
            </w:r>
            <w:r w:rsidRPr="008829D3">
              <w:rPr>
                <w:rFonts w:ascii="Arial" w:eastAsia="Times New Roman" w:hAnsi="Arial" w:cs="Arial"/>
                <w:kern w:val="0"/>
                <w:sz w:val="19"/>
                <w:szCs w:val="19"/>
                <w:lang w:eastAsia="nl-NL"/>
                <w14:ligatures w14:val="none"/>
              </w:rPr>
              <w:br/>
              <w:t>- De bevestigings e-mail niet voorzien is van relevante foto's en de overige in de betreffende eis gevraagde informatie; en/of</w:t>
            </w:r>
            <w:r w:rsidRPr="008829D3">
              <w:rPr>
                <w:rFonts w:ascii="Arial" w:eastAsia="Times New Roman" w:hAnsi="Arial" w:cs="Arial"/>
                <w:kern w:val="0"/>
                <w:sz w:val="19"/>
                <w:szCs w:val="19"/>
                <w:lang w:eastAsia="nl-NL"/>
                <w14:ligatures w14:val="none"/>
              </w:rPr>
              <w:br/>
              <w:t xml:space="preserve">- De herkomst van het Glas en/of Vlakglas onduidelijk is; en/of </w:t>
            </w:r>
            <w:r w:rsidRPr="008829D3">
              <w:rPr>
                <w:rFonts w:ascii="Arial" w:eastAsia="Times New Roman" w:hAnsi="Arial" w:cs="Arial"/>
                <w:kern w:val="0"/>
                <w:sz w:val="19"/>
                <w:szCs w:val="19"/>
                <w:lang w:eastAsia="nl-NL"/>
                <w14:ligatures w14:val="none"/>
              </w:rPr>
              <w:br/>
              <w:t>- Opdrachtgever niet in staat is gesteld om het afgekeurde Glas en/of Vlakglas te (laten) inspecteren.</w:t>
            </w:r>
          </w:p>
        </w:tc>
      </w:tr>
    </w:tbl>
    <w:p w14:paraId="37B03C98" w14:textId="77777777" w:rsidR="00414CBC" w:rsidRDefault="00414CBC">
      <w:pPr>
        <w:rPr>
          <w:rFonts w:ascii="Arial" w:hAnsi="Arial" w:cs="Arial"/>
        </w:rPr>
      </w:pPr>
    </w:p>
    <w:p w14:paraId="6BD47109" w14:textId="77777777" w:rsidR="008829D3" w:rsidRPr="008829D3" w:rsidRDefault="008829D3" w:rsidP="008829D3">
      <w:pPr>
        <w:tabs>
          <w:tab w:val="left" w:pos="-567"/>
        </w:tabs>
        <w:spacing w:after="0" w:line="269" w:lineRule="auto"/>
        <w:rPr>
          <w:rFonts w:ascii="Arial" w:eastAsia="Times New Roman" w:hAnsi="Arial" w:cs="Arial"/>
          <w:bCs/>
          <w:kern w:val="0"/>
          <w:sz w:val="20"/>
          <w:szCs w:val="20"/>
          <w:lang w:eastAsia="nl-NL"/>
          <w14:ligatures w14:val="none"/>
        </w:rPr>
      </w:pPr>
      <w:r w:rsidRPr="008829D3">
        <w:rPr>
          <w:rFonts w:ascii="Arial" w:eastAsia="Times New Roman" w:hAnsi="Arial" w:cs="Arial"/>
          <w:bCs/>
          <w:kern w:val="0"/>
          <w:sz w:val="20"/>
          <w:szCs w:val="20"/>
          <w:lang w:eastAsia="nl-NL"/>
          <w14:ligatures w14:val="none"/>
        </w:rPr>
        <w:t>Inschrijver verklaart onvoorwaardelijk akkoord te gaan met bovenstaande eisen.</w:t>
      </w:r>
    </w:p>
    <w:p w14:paraId="50015324" w14:textId="77777777" w:rsidR="008829D3" w:rsidRPr="008829D3" w:rsidRDefault="008829D3" w:rsidP="008829D3">
      <w:pPr>
        <w:tabs>
          <w:tab w:val="left" w:pos="-567"/>
        </w:tabs>
        <w:spacing w:after="0" w:line="269" w:lineRule="auto"/>
        <w:rPr>
          <w:rFonts w:ascii="Arial" w:eastAsia="Times New Roman" w:hAnsi="Arial" w:cs="Arial"/>
          <w:bCs/>
          <w:kern w:val="0"/>
          <w:sz w:val="20"/>
          <w:szCs w:val="20"/>
          <w:lang w:eastAsia="nl-NL"/>
          <w14:ligatures w14:val="none"/>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6197"/>
      </w:tblGrid>
      <w:tr w:rsidR="008829D3" w:rsidRPr="008829D3" w14:paraId="3A86E97C" w14:textId="77777777" w:rsidTr="00122F66">
        <w:trPr>
          <w:trHeight w:val="284"/>
        </w:trPr>
        <w:tc>
          <w:tcPr>
            <w:tcW w:w="2167" w:type="dxa"/>
            <w:shd w:val="clear" w:color="auto" w:fill="3366FF"/>
          </w:tcPr>
          <w:p w14:paraId="5DDF6312" w14:textId="77777777" w:rsidR="008829D3" w:rsidRPr="008829D3" w:rsidRDefault="008829D3" w:rsidP="008829D3">
            <w:pPr>
              <w:tabs>
                <w:tab w:val="left" w:pos="-567"/>
              </w:tabs>
              <w:spacing w:after="0" w:line="240" w:lineRule="auto"/>
              <w:rPr>
                <w:rFonts w:ascii="Arial" w:eastAsia="Times New Roman" w:hAnsi="Arial" w:cs="Arial"/>
                <w:b/>
                <w:color w:val="FFFFFF"/>
                <w:kern w:val="0"/>
                <w:sz w:val="20"/>
                <w:szCs w:val="20"/>
                <w:lang w:eastAsia="nl-NL"/>
                <w14:ligatures w14:val="none"/>
              </w:rPr>
            </w:pPr>
            <w:bookmarkStart w:id="5" w:name="_Hlk106020147"/>
            <w:r w:rsidRPr="008829D3">
              <w:rPr>
                <w:rFonts w:ascii="Arial" w:eastAsia="Times New Roman" w:hAnsi="Arial" w:cs="Arial"/>
                <w:b/>
                <w:color w:val="FFFFFF"/>
                <w:kern w:val="0"/>
                <w:sz w:val="20"/>
                <w:szCs w:val="20"/>
                <w:lang w:eastAsia="nl-NL"/>
                <w14:ligatures w14:val="none"/>
              </w:rPr>
              <w:t>Inschrijver:</w:t>
            </w:r>
          </w:p>
          <w:p w14:paraId="5DE87EF5" w14:textId="77777777" w:rsidR="008829D3" w:rsidRPr="008829D3" w:rsidRDefault="008829D3" w:rsidP="008829D3">
            <w:pPr>
              <w:tabs>
                <w:tab w:val="left" w:pos="-567"/>
              </w:tabs>
              <w:spacing w:after="0" w:line="240" w:lineRule="auto"/>
              <w:rPr>
                <w:rFonts w:ascii="Arial" w:eastAsia="Times New Roman" w:hAnsi="Arial" w:cs="Arial"/>
                <w:b/>
                <w:color w:val="FFFFFF"/>
                <w:kern w:val="0"/>
                <w:sz w:val="20"/>
                <w:szCs w:val="20"/>
                <w:lang w:eastAsia="nl-NL"/>
                <w14:ligatures w14:val="none"/>
              </w:rPr>
            </w:pPr>
          </w:p>
        </w:tc>
        <w:tc>
          <w:tcPr>
            <w:tcW w:w="6197" w:type="dxa"/>
          </w:tcPr>
          <w:p w14:paraId="3B5B598A" w14:textId="77777777" w:rsidR="008829D3" w:rsidRPr="008829D3" w:rsidRDefault="008829D3" w:rsidP="008829D3">
            <w:pPr>
              <w:tabs>
                <w:tab w:val="left" w:pos="-567"/>
              </w:tabs>
              <w:spacing w:after="0" w:line="240" w:lineRule="auto"/>
              <w:rPr>
                <w:rFonts w:ascii="Arial" w:eastAsia="Times New Roman" w:hAnsi="Arial" w:cs="Arial"/>
                <w:kern w:val="0"/>
                <w:sz w:val="20"/>
                <w:szCs w:val="20"/>
                <w:lang w:eastAsia="nl-NL"/>
                <w14:ligatures w14:val="none"/>
              </w:rPr>
            </w:pPr>
          </w:p>
        </w:tc>
      </w:tr>
      <w:tr w:rsidR="008829D3" w:rsidRPr="008829D3" w14:paraId="4B756653" w14:textId="77777777" w:rsidTr="00122F66">
        <w:trPr>
          <w:trHeight w:val="546"/>
        </w:trPr>
        <w:tc>
          <w:tcPr>
            <w:tcW w:w="2167" w:type="dxa"/>
            <w:shd w:val="clear" w:color="auto" w:fill="3366FF"/>
          </w:tcPr>
          <w:p w14:paraId="64B81888" w14:textId="77777777" w:rsidR="008829D3" w:rsidRPr="008829D3" w:rsidRDefault="008829D3" w:rsidP="008829D3">
            <w:pPr>
              <w:tabs>
                <w:tab w:val="left" w:pos="-567"/>
              </w:tabs>
              <w:spacing w:after="0" w:line="240" w:lineRule="auto"/>
              <w:rPr>
                <w:rFonts w:ascii="Arial" w:eastAsia="Times New Roman" w:hAnsi="Arial" w:cs="Arial"/>
                <w:b/>
                <w:color w:val="FFFFFF"/>
                <w:kern w:val="0"/>
                <w:sz w:val="20"/>
                <w:szCs w:val="20"/>
                <w:lang w:eastAsia="nl-NL"/>
                <w14:ligatures w14:val="none"/>
              </w:rPr>
            </w:pPr>
            <w:r w:rsidRPr="008829D3">
              <w:rPr>
                <w:rFonts w:ascii="Arial" w:eastAsia="Times New Roman" w:hAnsi="Arial" w:cs="Arial"/>
                <w:b/>
                <w:color w:val="FFFFFF"/>
                <w:kern w:val="0"/>
                <w:sz w:val="20"/>
                <w:szCs w:val="20"/>
                <w:lang w:eastAsia="nl-NL"/>
                <w14:ligatures w14:val="none"/>
              </w:rPr>
              <w:t>Naam rechtsgeldig vertegenwoordiger:</w:t>
            </w:r>
          </w:p>
        </w:tc>
        <w:tc>
          <w:tcPr>
            <w:tcW w:w="6197" w:type="dxa"/>
          </w:tcPr>
          <w:p w14:paraId="0591F51F" w14:textId="77777777" w:rsidR="008829D3" w:rsidRPr="008829D3" w:rsidRDefault="008829D3" w:rsidP="008829D3">
            <w:pPr>
              <w:tabs>
                <w:tab w:val="left" w:pos="-567"/>
              </w:tabs>
              <w:spacing w:after="0" w:line="240" w:lineRule="auto"/>
              <w:rPr>
                <w:rFonts w:ascii="Arial" w:eastAsia="Times New Roman" w:hAnsi="Arial" w:cs="Arial"/>
                <w:kern w:val="0"/>
                <w:sz w:val="20"/>
                <w:szCs w:val="20"/>
                <w:lang w:eastAsia="nl-NL"/>
                <w14:ligatures w14:val="none"/>
              </w:rPr>
            </w:pPr>
          </w:p>
        </w:tc>
      </w:tr>
      <w:tr w:rsidR="008829D3" w:rsidRPr="008829D3" w14:paraId="7A6F466E" w14:textId="77777777" w:rsidTr="00122F66">
        <w:trPr>
          <w:trHeight w:val="284"/>
        </w:trPr>
        <w:tc>
          <w:tcPr>
            <w:tcW w:w="2167" w:type="dxa"/>
            <w:shd w:val="clear" w:color="auto" w:fill="3366FF"/>
          </w:tcPr>
          <w:p w14:paraId="71E3639A" w14:textId="77777777" w:rsidR="008829D3" w:rsidRPr="008829D3" w:rsidRDefault="008829D3" w:rsidP="008829D3">
            <w:pPr>
              <w:tabs>
                <w:tab w:val="left" w:pos="-567"/>
              </w:tabs>
              <w:spacing w:after="0" w:line="240" w:lineRule="auto"/>
              <w:rPr>
                <w:rFonts w:ascii="Arial" w:eastAsia="Times New Roman" w:hAnsi="Arial" w:cs="Arial"/>
                <w:b/>
                <w:color w:val="FFFFFF"/>
                <w:kern w:val="0"/>
                <w:sz w:val="20"/>
                <w:szCs w:val="20"/>
                <w:lang w:eastAsia="nl-NL"/>
                <w14:ligatures w14:val="none"/>
              </w:rPr>
            </w:pPr>
            <w:r w:rsidRPr="008829D3">
              <w:rPr>
                <w:rFonts w:ascii="Arial" w:eastAsia="Times New Roman" w:hAnsi="Arial" w:cs="Arial"/>
                <w:b/>
                <w:color w:val="FFFFFF"/>
                <w:kern w:val="0"/>
                <w:sz w:val="20"/>
                <w:szCs w:val="20"/>
                <w:lang w:eastAsia="nl-NL"/>
                <w14:ligatures w14:val="none"/>
              </w:rPr>
              <w:t>Functie rechtsgeldig vertegenwoordiger:</w:t>
            </w:r>
          </w:p>
        </w:tc>
        <w:tc>
          <w:tcPr>
            <w:tcW w:w="6197" w:type="dxa"/>
          </w:tcPr>
          <w:p w14:paraId="3B7108E6" w14:textId="77777777" w:rsidR="008829D3" w:rsidRPr="008829D3" w:rsidRDefault="008829D3" w:rsidP="008829D3">
            <w:pPr>
              <w:tabs>
                <w:tab w:val="left" w:pos="-567"/>
              </w:tabs>
              <w:spacing w:after="0" w:line="240" w:lineRule="auto"/>
              <w:rPr>
                <w:rFonts w:ascii="Arial" w:eastAsia="Times New Roman" w:hAnsi="Arial" w:cs="Arial"/>
                <w:kern w:val="0"/>
                <w:sz w:val="20"/>
                <w:szCs w:val="20"/>
                <w:lang w:eastAsia="nl-NL"/>
                <w14:ligatures w14:val="none"/>
              </w:rPr>
            </w:pPr>
          </w:p>
        </w:tc>
      </w:tr>
      <w:tr w:rsidR="008829D3" w:rsidRPr="008829D3" w14:paraId="674DC5DA" w14:textId="77777777" w:rsidTr="00122F66">
        <w:trPr>
          <w:trHeight w:val="580"/>
        </w:trPr>
        <w:tc>
          <w:tcPr>
            <w:tcW w:w="2167" w:type="dxa"/>
            <w:shd w:val="clear" w:color="auto" w:fill="3366FF"/>
          </w:tcPr>
          <w:p w14:paraId="19EDD2DD" w14:textId="77777777" w:rsidR="008829D3" w:rsidRPr="008829D3" w:rsidRDefault="008829D3" w:rsidP="008829D3">
            <w:pPr>
              <w:tabs>
                <w:tab w:val="left" w:pos="-567"/>
              </w:tabs>
              <w:spacing w:after="0" w:line="240" w:lineRule="auto"/>
              <w:rPr>
                <w:rFonts w:ascii="Arial" w:eastAsia="Times New Roman" w:hAnsi="Arial" w:cs="Arial"/>
                <w:b/>
                <w:color w:val="FFFFFF"/>
                <w:kern w:val="0"/>
                <w:sz w:val="20"/>
                <w:szCs w:val="20"/>
                <w:lang w:eastAsia="nl-NL"/>
                <w14:ligatures w14:val="none"/>
              </w:rPr>
            </w:pPr>
            <w:r w:rsidRPr="008829D3">
              <w:rPr>
                <w:rFonts w:ascii="Arial" w:eastAsia="Times New Roman" w:hAnsi="Arial" w:cs="Arial"/>
                <w:b/>
                <w:color w:val="FFFFFF"/>
                <w:kern w:val="0"/>
                <w:sz w:val="20"/>
                <w:szCs w:val="20"/>
                <w:lang w:eastAsia="nl-NL"/>
                <w14:ligatures w14:val="none"/>
              </w:rPr>
              <w:t>Rechtsgeldige ondertekening:</w:t>
            </w:r>
          </w:p>
        </w:tc>
        <w:tc>
          <w:tcPr>
            <w:tcW w:w="6197" w:type="dxa"/>
          </w:tcPr>
          <w:p w14:paraId="53BF2726" w14:textId="77777777" w:rsidR="008829D3" w:rsidRPr="008829D3" w:rsidRDefault="008829D3" w:rsidP="008829D3">
            <w:pPr>
              <w:tabs>
                <w:tab w:val="left" w:pos="-567"/>
              </w:tabs>
              <w:spacing w:after="0" w:line="240" w:lineRule="auto"/>
              <w:rPr>
                <w:rFonts w:ascii="Arial" w:eastAsia="Times New Roman" w:hAnsi="Arial" w:cs="Arial"/>
                <w:kern w:val="0"/>
                <w:sz w:val="20"/>
                <w:szCs w:val="20"/>
                <w:lang w:eastAsia="nl-NL"/>
                <w14:ligatures w14:val="none"/>
              </w:rPr>
            </w:pPr>
          </w:p>
        </w:tc>
      </w:tr>
      <w:tr w:rsidR="008829D3" w:rsidRPr="008829D3" w14:paraId="1BED9650" w14:textId="77777777" w:rsidTr="00122F66">
        <w:trPr>
          <w:trHeight w:val="284"/>
        </w:trPr>
        <w:tc>
          <w:tcPr>
            <w:tcW w:w="2167" w:type="dxa"/>
            <w:shd w:val="clear" w:color="auto" w:fill="3366FF"/>
          </w:tcPr>
          <w:p w14:paraId="2DAC2F5D" w14:textId="77777777" w:rsidR="008829D3" w:rsidRPr="008829D3" w:rsidRDefault="008829D3" w:rsidP="008829D3">
            <w:pPr>
              <w:tabs>
                <w:tab w:val="left" w:pos="-567"/>
              </w:tabs>
              <w:spacing w:after="0" w:line="240" w:lineRule="auto"/>
              <w:rPr>
                <w:rFonts w:ascii="Arial" w:eastAsia="Times New Roman" w:hAnsi="Arial" w:cs="Arial"/>
                <w:b/>
                <w:color w:val="FFFFFF"/>
                <w:kern w:val="0"/>
                <w:sz w:val="20"/>
                <w:szCs w:val="20"/>
                <w:lang w:eastAsia="nl-NL"/>
                <w14:ligatures w14:val="none"/>
              </w:rPr>
            </w:pPr>
            <w:r w:rsidRPr="008829D3">
              <w:rPr>
                <w:rFonts w:ascii="Arial" w:eastAsia="Times New Roman" w:hAnsi="Arial" w:cs="Arial"/>
                <w:b/>
                <w:color w:val="FFFFFF"/>
                <w:kern w:val="0"/>
                <w:sz w:val="20"/>
                <w:szCs w:val="20"/>
                <w:lang w:eastAsia="nl-NL"/>
                <w14:ligatures w14:val="none"/>
              </w:rPr>
              <w:t>Datum:</w:t>
            </w:r>
          </w:p>
          <w:p w14:paraId="41A1BD3B" w14:textId="77777777" w:rsidR="008829D3" w:rsidRPr="008829D3" w:rsidRDefault="008829D3" w:rsidP="008829D3">
            <w:pPr>
              <w:tabs>
                <w:tab w:val="left" w:pos="-567"/>
              </w:tabs>
              <w:spacing w:after="0" w:line="240" w:lineRule="auto"/>
              <w:rPr>
                <w:rFonts w:ascii="Arial" w:eastAsia="Times New Roman" w:hAnsi="Arial" w:cs="Arial"/>
                <w:b/>
                <w:color w:val="FFFFFF"/>
                <w:kern w:val="0"/>
                <w:sz w:val="20"/>
                <w:szCs w:val="20"/>
                <w:lang w:eastAsia="nl-NL"/>
                <w14:ligatures w14:val="none"/>
              </w:rPr>
            </w:pPr>
          </w:p>
        </w:tc>
        <w:tc>
          <w:tcPr>
            <w:tcW w:w="6197" w:type="dxa"/>
          </w:tcPr>
          <w:p w14:paraId="74E54DFB" w14:textId="77777777" w:rsidR="008829D3" w:rsidRPr="008829D3" w:rsidRDefault="008829D3" w:rsidP="008829D3">
            <w:pPr>
              <w:tabs>
                <w:tab w:val="left" w:pos="-567"/>
              </w:tabs>
              <w:spacing w:after="0" w:line="240" w:lineRule="auto"/>
              <w:rPr>
                <w:rFonts w:ascii="Arial" w:eastAsia="Times New Roman" w:hAnsi="Arial" w:cs="Arial"/>
                <w:kern w:val="0"/>
                <w:sz w:val="20"/>
                <w:szCs w:val="20"/>
                <w:lang w:eastAsia="nl-NL"/>
                <w14:ligatures w14:val="none"/>
              </w:rPr>
            </w:pPr>
          </w:p>
        </w:tc>
      </w:tr>
      <w:bookmarkEnd w:id="5"/>
    </w:tbl>
    <w:p w14:paraId="61373B4F" w14:textId="77777777" w:rsidR="008829D3" w:rsidRPr="00D73829" w:rsidRDefault="008829D3">
      <w:pPr>
        <w:rPr>
          <w:rFonts w:ascii="Arial" w:hAnsi="Arial" w:cs="Arial"/>
        </w:rPr>
      </w:pPr>
    </w:p>
    <w:sectPr w:rsidR="008829D3" w:rsidRPr="00D73829" w:rsidSect="005C291B">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128DE"/>
    <w:multiLevelType w:val="hybridMultilevel"/>
    <w:tmpl w:val="5B5677DA"/>
    <w:lvl w:ilvl="0" w:tplc="1A72C5B6">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695199D"/>
    <w:multiLevelType w:val="hybridMultilevel"/>
    <w:tmpl w:val="B0507226"/>
    <w:lvl w:ilvl="0" w:tplc="D7767186">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36E5C24"/>
    <w:multiLevelType w:val="hybridMultilevel"/>
    <w:tmpl w:val="41721DF2"/>
    <w:lvl w:ilvl="0" w:tplc="D7767186">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09913036">
    <w:abstractNumId w:val="0"/>
  </w:num>
  <w:num w:numId="2" w16cid:durableId="572735701">
    <w:abstractNumId w:val="1"/>
  </w:num>
  <w:num w:numId="3" w16cid:durableId="1232544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465"/>
    <w:rsid w:val="00002475"/>
    <w:rsid w:val="00016619"/>
    <w:rsid w:val="00064199"/>
    <w:rsid w:val="000760B5"/>
    <w:rsid w:val="000932BA"/>
    <w:rsid w:val="00095ACE"/>
    <w:rsid w:val="000A2D86"/>
    <w:rsid w:val="000B3F5B"/>
    <w:rsid w:val="000D19A4"/>
    <w:rsid w:val="000F6B25"/>
    <w:rsid w:val="001120BB"/>
    <w:rsid w:val="00122F66"/>
    <w:rsid w:val="00150EF8"/>
    <w:rsid w:val="00176A80"/>
    <w:rsid w:val="00180F81"/>
    <w:rsid w:val="001A3814"/>
    <w:rsid w:val="001C0647"/>
    <w:rsid w:val="001E0147"/>
    <w:rsid w:val="001F1713"/>
    <w:rsid w:val="002017ED"/>
    <w:rsid w:val="002026E4"/>
    <w:rsid w:val="00204E16"/>
    <w:rsid w:val="002239BD"/>
    <w:rsid w:val="002503B5"/>
    <w:rsid w:val="002A76D8"/>
    <w:rsid w:val="002B0ECB"/>
    <w:rsid w:val="002F153F"/>
    <w:rsid w:val="00304B11"/>
    <w:rsid w:val="00322C2D"/>
    <w:rsid w:val="003516D6"/>
    <w:rsid w:val="00396279"/>
    <w:rsid w:val="003A0079"/>
    <w:rsid w:val="003B0E8E"/>
    <w:rsid w:val="003D4CA7"/>
    <w:rsid w:val="00414CBC"/>
    <w:rsid w:val="00417E1F"/>
    <w:rsid w:val="0042167D"/>
    <w:rsid w:val="00440157"/>
    <w:rsid w:val="00455FEA"/>
    <w:rsid w:val="004A4765"/>
    <w:rsid w:val="004A71EF"/>
    <w:rsid w:val="004B5B66"/>
    <w:rsid w:val="004B67EA"/>
    <w:rsid w:val="004C3495"/>
    <w:rsid w:val="004C4CA3"/>
    <w:rsid w:val="004D1AB0"/>
    <w:rsid w:val="004E1AAA"/>
    <w:rsid w:val="004E2B9F"/>
    <w:rsid w:val="004F24B0"/>
    <w:rsid w:val="004F4020"/>
    <w:rsid w:val="00502F2E"/>
    <w:rsid w:val="00503E2E"/>
    <w:rsid w:val="00513753"/>
    <w:rsid w:val="00555CC3"/>
    <w:rsid w:val="005C291B"/>
    <w:rsid w:val="005C71F8"/>
    <w:rsid w:val="005C755C"/>
    <w:rsid w:val="005E4DE5"/>
    <w:rsid w:val="00617B9D"/>
    <w:rsid w:val="0062011F"/>
    <w:rsid w:val="00655B3A"/>
    <w:rsid w:val="006823B6"/>
    <w:rsid w:val="0069360F"/>
    <w:rsid w:val="006B51F3"/>
    <w:rsid w:val="006D2925"/>
    <w:rsid w:val="006D5EA7"/>
    <w:rsid w:val="00726A7C"/>
    <w:rsid w:val="00777781"/>
    <w:rsid w:val="007807F1"/>
    <w:rsid w:val="0078186F"/>
    <w:rsid w:val="00785CDE"/>
    <w:rsid w:val="007A2FC8"/>
    <w:rsid w:val="007E6B79"/>
    <w:rsid w:val="007F333B"/>
    <w:rsid w:val="008100D8"/>
    <w:rsid w:val="0083617B"/>
    <w:rsid w:val="00851563"/>
    <w:rsid w:val="008829D3"/>
    <w:rsid w:val="00895543"/>
    <w:rsid w:val="008C43D3"/>
    <w:rsid w:val="008C67D9"/>
    <w:rsid w:val="008D480F"/>
    <w:rsid w:val="008D7B9B"/>
    <w:rsid w:val="00912DA5"/>
    <w:rsid w:val="00930F2C"/>
    <w:rsid w:val="00944238"/>
    <w:rsid w:val="00974D74"/>
    <w:rsid w:val="009A0547"/>
    <w:rsid w:val="009E71A0"/>
    <w:rsid w:val="009F20AC"/>
    <w:rsid w:val="00A246BC"/>
    <w:rsid w:val="00A427D3"/>
    <w:rsid w:val="00A50465"/>
    <w:rsid w:val="00A663FF"/>
    <w:rsid w:val="00AB72D0"/>
    <w:rsid w:val="00AC16E1"/>
    <w:rsid w:val="00AC31E0"/>
    <w:rsid w:val="00AD731C"/>
    <w:rsid w:val="00B237A3"/>
    <w:rsid w:val="00B71BDC"/>
    <w:rsid w:val="00B81F8C"/>
    <w:rsid w:val="00BA6BCD"/>
    <w:rsid w:val="00BB64B9"/>
    <w:rsid w:val="00BC14CA"/>
    <w:rsid w:val="00BD6708"/>
    <w:rsid w:val="00BE3C34"/>
    <w:rsid w:val="00BE7F49"/>
    <w:rsid w:val="00BF3686"/>
    <w:rsid w:val="00BF678C"/>
    <w:rsid w:val="00C27908"/>
    <w:rsid w:val="00C5289C"/>
    <w:rsid w:val="00C56AB0"/>
    <w:rsid w:val="00C576A8"/>
    <w:rsid w:val="00CE63DB"/>
    <w:rsid w:val="00D12870"/>
    <w:rsid w:val="00D5656D"/>
    <w:rsid w:val="00D6798C"/>
    <w:rsid w:val="00D73829"/>
    <w:rsid w:val="00D97B89"/>
    <w:rsid w:val="00DC1BF7"/>
    <w:rsid w:val="00DC3DDD"/>
    <w:rsid w:val="00DD2357"/>
    <w:rsid w:val="00DD5685"/>
    <w:rsid w:val="00DE11CA"/>
    <w:rsid w:val="00E06DDA"/>
    <w:rsid w:val="00E33ED1"/>
    <w:rsid w:val="00E824A8"/>
    <w:rsid w:val="00E87426"/>
    <w:rsid w:val="00E916FF"/>
    <w:rsid w:val="00EC77A4"/>
    <w:rsid w:val="00F05E40"/>
    <w:rsid w:val="00F251FF"/>
    <w:rsid w:val="00F42BD4"/>
    <w:rsid w:val="00F436F9"/>
    <w:rsid w:val="00F505BD"/>
    <w:rsid w:val="00FC7D23"/>
    <w:rsid w:val="00FF5DE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D14F3"/>
  <w15:docId w15:val="{FEB7DC6C-42E3-4BF5-AB0C-E3094BF6E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E3C34"/>
    <w:pPr>
      <w:ind w:left="720"/>
      <w:contextualSpacing/>
    </w:pPr>
  </w:style>
  <w:style w:type="character" w:styleId="Hyperlink">
    <w:name w:val="Hyperlink"/>
    <w:basedOn w:val="Standaardalinea-lettertype"/>
    <w:uiPriority w:val="99"/>
    <w:unhideWhenUsed/>
    <w:rsid w:val="00AC31E0"/>
    <w:rPr>
      <w:color w:val="0563C1"/>
      <w:u w:val="single"/>
    </w:rPr>
  </w:style>
  <w:style w:type="character" w:styleId="Onopgelostemelding">
    <w:name w:val="Unresolved Mention"/>
    <w:basedOn w:val="Standaardalinea-lettertype"/>
    <w:uiPriority w:val="99"/>
    <w:semiHidden/>
    <w:unhideWhenUsed/>
    <w:rsid w:val="00E06DDA"/>
    <w:rPr>
      <w:color w:val="605E5C"/>
      <w:shd w:val="clear" w:color="auto" w:fill="E1DFDD"/>
    </w:rPr>
  </w:style>
  <w:style w:type="paragraph" w:styleId="Revisie">
    <w:name w:val="Revision"/>
    <w:hidden/>
    <w:uiPriority w:val="99"/>
    <w:semiHidden/>
    <w:rsid w:val="00851563"/>
    <w:pPr>
      <w:spacing w:after="0" w:line="240" w:lineRule="auto"/>
    </w:pPr>
  </w:style>
  <w:style w:type="character" w:styleId="Verwijzingopmerking">
    <w:name w:val="annotation reference"/>
    <w:basedOn w:val="Standaardalinea-lettertype"/>
    <w:uiPriority w:val="99"/>
    <w:semiHidden/>
    <w:unhideWhenUsed/>
    <w:rsid w:val="00BA6BCD"/>
    <w:rPr>
      <w:sz w:val="16"/>
      <w:szCs w:val="16"/>
    </w:rPr>
  </w:style>
  <w:style w:type="paragraph" w:styleId="Tekstopmerking">
    <w:name w:val="annotation text"/>
    <w:basedOn w:val="Standaard"/>
    <w:link w:val="TekstopmerkingChar"/>
    <w:uiPriority w:val="99"/>
    <w:unhideWhenUsed/>
    <w:rsid w:val="00BA6BCD"/>
    <w:pPr>
      <w:spacing w:line="240" w:lineRule="auto"/>
    </w:pPr>
    <w:rPr>
      <w:sz w:val="20"/>
      <w:szCs w:val="20"/>
    </w:rPr>
  </w:style>
  <w:style w:type="character" w:customStyle="1" w:styleId="TekstopmerkingChar">
    <w:name w:val="Tekst opmerking Char"/>
    <w:basedOn w:val="Standaardalinea-lettertype"/>
    <w:link w:val="Tekstopmerking"/>
    <w:uiPriority w:val="99"/>
    <w:rsid w:val="00BA6BCD"/>
    <w:rPr>
      <w:sz w:val="20"/>
      <w:szCs w:val="20"/>
    </w:rPr>
  </w:style>
  <w:style w:type="paragraph" w:styleId="Onderwerpvanopmerking">
    <w:name w:val="annotation subject"/>
    <w:basedOn w:val="Tekstopmerking"/>
    <w:next w:val="Tekstopmerking"/>
    <w:link w:val="OnderwerpvanopmerkingChar"/>
    <w:uiPriority w:val="99"/>
    <w:semiHidden/>
    <w:unhideWhenUsed/>
    <w:rsid w:val="00BA6BCD"/>
    <w:rPr>
      <w:b/>
      <w:bCs/>
    </w:rPr>
  </w:style>
  <w:style w:type="character" w:customStyle="1" w:styleId="OnderwerpvanopmerkingChar">
    <w:name w:val="Onderwerp van opmerking Char"/>
    <w:basedOn w:val="TekstopmerkingChar"/>
    <w:link w:val="Onderwerpvanopmerking"/>
    <w:uiPriority w:val="99"/>
    <w:semiHidden/>
    <w:rsid w:val="00BA6BCD"/>
    <w:rPr>
      <w:b/>
      <w:bCs/>
      <w:sz w:val="20"/>
      <w:szCs w:val="20"/>
    </w:rPr>
  </w:style>
  <w:style w:type="character" w:customStyle="1" w:styleId="cf01">
    <w:name w:val="cf01"/>
    <w:basedOn w:val="Standaardalinea-lettertype"/>
    <w:rsid w:val="008C67D9"/>
    <w:rPr>
      <w:rFonts w:ascii="Segoe UI" w:hAnsi="Segoe UI" w:cs="Segoe UI" w:hint="default"/>
      <w:sz w:val="18"/>
      <w:szCs w:val="18"/>
    </w:rPr>
  </w:style>
  <w:style w:type="character" w:styleId="GevolgdeHyperlink">
    <w:name w:val="FollowedHyperlink"/>
    <w:basedOn w:val="Standaardalinea-lettertype"/>
    <w:uiPriority w:val="99"/>
    <w:semiHidden/>
    <w:unhideWhenUsed/>
    <w:rsid w:val="001A38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544799">
      <w:bodyDiv w:val="1"/>
      <w:marLeft w:val="0"/>
      <w:marRight w:val="0"/>
      <w:marTop w:val="0"/>
      <w:marBottom w:val="0"/>
      <w:divBdr>
        <w:top w:val="none" w:sz="0" w:space="0" w:color="auto"/>
        <w:left w:val="none" w:sz="0" w:space="0" w:color="auto"/>
        <w:bottom w:val="none" w:sz="0" w:space="0" w:color="auto"/>
        <w:right w:val="none" w:sz="0" w:space="0" w:color="auto"/>
      </w:divBdr>
    </w:div>
    <w:div w:id="579826596">
      <w:bodyDiv w:val="1"/>
      <w:marLeft w:val="0"/>
      <w:marRight w:val="0"/>
      <w:marTop w:val="0"/>
      <w:marBottom w:val="0"/>
      <w:divBdr>
        <w:top w:val="none" w:sz="0" w:space="0" w:color="auto"/>
        <w:left w:val="none" w:sz="0" w:space="0" w:color="auto"/>
        <w:bottom w:val="none" w:sz="0" w:space="0" w:color="auto"/>
        <w:right w:val="none" w:sz="0" w:space="0" w:color="auto"/>
      </w:divBdr>
    </w:div>
    <w:div w:id="586426282">
      <w:bodyDiv w:val="1"/>
      <w:marLeft w:val="0"/>
      <w:marRight w:val="0"/>
      <w:marTop w:val="0"/>
      <w:marBottom w:val="0"/>
      <w:divBdr>
        <w:top w:val="none" w:sz="0" w:space="0" w:color="auto"/>
        <w:left w:val="none" w:sz="0" w:space="0" w:color="auto"/>
        <w:bottom w:val="none" w:sz="0" w:space="0" w:color="auto"/>
        <w:right w:val="none" w:sz="0" w:space="0" w:color="auto"/>
      </w:divBdr>
    </w:div>
    <w:div w:id="749230271">
      <w:bodyDiv w:val="1"/>
      <w:marLeft w:val="0"/>
      <w:marRight w:val="0"/>
      <w:marTop w:val="0"/>
      <w:marBottom w:val="0"/>
      <w:divBdr>
        <w:top w:val="none" w:sz="0" w:space="0" w:color="auto"/>
        <w:left w:val="none" w:sz="0" w:space="0" w:color="auto"/>
        <w:bottom w:val="none" w:sz="0" w:space="0" w:color="auto"/>
        <w:right w:val="none" w:sz="0" w:space="0" w:color="auto"/>
      </w:divBdr>
    </w:div>
    <w:div w:id="1210603832">
      <w:bodyDiv w:val="1"/>
      <w:marLeft w:val="0"/>
      <w:marRight w:val="0"/>
      <w:marTop w:val="0"/>
      <w:marBottom w:val="0"/>
      <w:divBdr>
        <w:top w:val="none" w:sz="0" w:space="0" w:color="auto"/>
        <w:left w:val="none" w:sz="0" w:space="0" w:color="auto"/>
        <w:bottom w:val="none" w:sz="0" w:space="0" w:color="auto"/>
        <w:right w:val="none" w:sz="0" w:space="0" w:color="auto"/>
      </w:divBdr>
    </w:div>
    <w:div w:id="1939678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96320-4C03-46B8-9740-B2399F64D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8990</Words>
  <Characters>49449</Characters>
  <Application>Microsoft Office Word</Application>
  <DocSecurity>0</DocSecurity>
  <Lines>412</Lines>
  <Paragraphs>116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Nuij M. (Maaike)</dc:creator>
  <cp:keywords/>
  <dc:description/>
  <cp:lastModifiedBy>Blok M.E. (Mylène)</cp:lastModifiedBy>
  <cp:revision>10</cp:revision>
  <dcterms:created xsi:type="dcterms:W3CDTF">2024-04-22T09:13:00Z</dcterms:created>
  <dcterms:modified xsi:type="dcterms:W3CDTF">2024-04-22T13:55:00Z</dcterms:modified>
</cp:coreProperties>
</file>